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662F" w14:textId="589CE096" w:rsidR="00CB65BA" w:rsidRDefault="00CB65BA" w:rsidP="00CB65BA">
      <w:pPr>
        <w:ind w:hanging="567"/>
        <w:jc w:val="center"/>
        <w:rPr>
          <w:rFonts w:ascii="Arial" w:hAnsi="Arial" w:cs="Arial"/>
          <w:b/>
          <w:bCs/>
          <w:sz w:val="48"/>
          <w:szCs w:val="48"/>
        </w:rPr>
      </w:pPr>
      <w:r>
        <w:rPr>
          <w:rFonts w:ascii="Arial" w:hAnsi="Arial" w:cs="Arial"/>
          <w:b/>
          <w:bCs/>
          <w:sz w:val="48"/>
          <w:szCs w:val="48"/>
        </w:rPr>
        <w:t>Wakefield Local Area SEND Partnership</w:t>
      </w:r>
    </w:p>
    <w:p w14:paraId="2698EB50" w14:textId="150CB214" w:rsidR="00CB65BA" w:rsidRDefault="00CB65BA" w:rsidP="00CB65BA">
      <w:pPr>
        <w:ind w:hanging="567"/>
        <w:jc w:val="center"/>
        <w:rPr>
          <w:rFonts w:ascii="Arial" w:hAnsi="Arial" w:cs="Arial"/>
          <w:b/>
          <w:bCs/>
          <w:sz w:val="48"/>
          <w:szCs w:val="48"/>
        </w:rPr>
      </w:pPr>
      <w:r>
        <w:rPr>
          <w:rFonts w:ascii="Arial" w:hAnsi="Arial" w:cs="Arial"/>
          <w:b/>
          <w:bCs/>
          <w:sz w:val="48"/>
          <w:szCs w:val="48"/>
        </w:rPr>
        <w:t>You Said We Did</w:t>
      </w:r>
    </w:p>
    <w:p w14:paraId="538824D1" w14:textId="77777777" w:rsidR="00CB65BA" w:rsidRDefault="00CB65BA" w:rsidP="00CB65BA">
      <w:pPr>
        <w:ind w:hanging="567"/>
        <w:jc w:val="center"/>
        <w:rPr>
          <w:rFonts w:ascii="Arial" w:hAnsi="Arial" w:cs="Arial"/>
          <w:b/>
          <w:bCs/>
          <w:sz w:val="36"/>
          <w:szCs w:val="36"/>
        </w:rPr>
      </w:pPr>
      <w:r>
        <w:rPr>
          <w:rFonts w:ascii="Arial" w:hAnsi="Arial" w:cs="Arial"/>
          <w:b/>
          <w:bCs/>
          <w:sz w:val="36"/>
          <w:szCs w:val="36"/>
        </w:rPr>
        <w:t>April 2022 – March 2023</w:t>
      </w:r>
    </w:p>
    <w:p w14:paraId="5C488EFA" w14:textId="33F66D6B" w:rsidR="00CB65BA" w:rsidRDefault="00CB65BA">
      <w:r>
        <w:rPr>
          <w:rFonts w:ascii="Arial" w:hAnsi="Arial" w:cs="Arial"/>
          <w:b/>
          <w:bCs/>
          <w:noProof/>
          <w:color w:val="0B0C0C"/>
        </w:rPr>
        <w:drawing>
          <wp:inline distT="0" distB="0" distL="0" distR="0" wp14:anchorId="5C0ADB40" wp14:editId="7C4501F2">
            <wp:extent cx="5731510" cy="5342890"/>
            <wp:effectExtent l="0" t="0" r="254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731510" cy="5342890"/>
                    </a:xfrm>
                    <a:prstGeom prst="rect">
                      <a:avLst/>
                    </a:prstGeom>
                    <a:noFill/>
                    <a:ln>
                      <a:noFill/>
                      <a:prstDash/>
                    </a:ln>
                  </pic:spPr>
                </pic:pic>
              </a:graphicData>
            </a:graphic>
          </wp:inline>
        </w:drawing>
      </w:r>
    </w:p>
    <w:p w14:paraId="0FD07BF0" w14:textId="77777777" w:rsidR="00CB65BA" w:rsidRDefault="00CB65BA">
      <w:r>
        <w:br w:type="page"/>
      </w:r>
    </w:p>
    <w:p w14:paraId="0F5E6932" w14:textId="09FEF5F5" w:rsidR="00F7751C" w:rsidRDefault="00CE009D">
      <w:pPr>
        <w:rPr>
          <w:rFonts w:ascii="Arial" w:hAnsi="Arial" w:cs="Arial"/>
          <w:b/>
          <w:bCs/>
          <w:sz w:val="28"/>
          <w:szCs w:val="28"/>
        </w:rPr>
      </w:pPr>
      <w:r w:rsidRPr="00AE70B1">
        <w:rPr>
          <w:rFonts w:ascii="Arial" w:hAnsi="Arial" w:cs="Arial"/>
          <w:b/>
          <w:bCs/>
          <w:sz w:val="28"/>
          <w:szCs w:val="28"/>
        </w:rPr>
        <w:lastRenderedPageBreak/>
        <w:t xml:space="preserve">What </w:t>
      </w:r>
      <w:r w:rsidR="00AE70B1" w:rsidRPr="00AE70B1">
        <w:rPr>
          <w:rFonts w:ascii="Arial" w:hAnsi="Arial" w:cs="Arial"/>
          <w:b/>
          <w:bCs/>
          <w:sz w:val="28"/>
          <w:szCs w:val="28"/>
        </w:rPr>
        <w:t>You Said about Wakefield’s Local Offer and Services</w:t>
      </w:r>
    </w:p>
    <w:p w14:paraId="198450EE" w14:textId="0EB2B725" w:rsidR="000E591E" w:rsidRPr="008904D1" w:rsidRDefault="000E591E">
      <w:pPr>
        <w:rPr>
          <w:rFonts w:ascii="Arial" w:hAnsi="Arial" w:cs="Arial"/>
          <w:b/>
          <w:bCs/>
          <w:sz w:val="24"/>
          <w:szCs w:val="24"/>
        </w:rPr>
      </w:pPr>
      <w:r w:rsidRPr="008904D1">
        <w:rPr>
          <w:rFonts w:ascii="Arial" w:hAnsi="Arial" w:cs="Arial"/>
          <w:b/>
          <w:bCs/>
          <w:sz w:val="24"/>
          <w:szCs w:val="24"/>
        </w:rPr>
        <w:t xml:space="preserve">All </w:t>
      </w:r>
      <w:r w:rsidR="008904D1" w:rsidRPr="008904D1">
        <w:rPr>
          <w:rFonts w:ascii="Arial" w:hAnsi="Arial" w:cs="Arial"/>
          <w:b/>
          <w:bCs/>
          <w:sz w:val="24"/>
          <w:szCs w:val="24"/>
        </w:rPr>
        <w:t xml:space="preserve">information and feedback in this document </w:t>
      </w:r>
      <w:r w:rsidR="001017FC" w:rsidRPr="008904D1">
        <w:rPr>
          <w:rFonts w:ascii="Arial" w:hAnsi="Arial" w:cs="Arial"/>
          <w:b/>
          <w:bCs/>
          <w:sz w:val="24"/>
          <w:szCs w:val="24"/>
        </w:rPr>
        <w:t>are</w:t>
      </w:r>
      <w:r w:rsidR="008904D1" w:rsidRPr="008904D1">
        <w:rPr>
          <w:rFonts w:ascii="Arial" w:hAnsi="Arial" w:cs="Arial"/>
          <w:b/>
          <w:bCs/>
          <w:sz w:val="24"/>
          <w:szCs w:val="24"/>
        </w:rPr>
        <w:t xml:space="preserve"> for the period April 2022 to March 2023.</w:t>
      </w:r>
    </w:p>
    <w:tbl>
      <w:tblPr>
        <w:tblStyle w:val="TableGrid"/>
        <w:tblW w:w="0" w:type="auto"/>
        <w:tblLook w:val="04A0" w:firstRow="1" w:lastRow="0" w:firstColumn="1" w:lastColumn="0" w:noHBand="0" w:noVBand="1"/>
      </w:tblPr>
      <w:tblGrid>
        <w:gridCol w:w="4508"/>
        <w:gridCol w:w="4508"/>
      </w:tblGrid>
      <w:tr w:rsidR="00CB65BA" w14:paraId="04B065FB" w14:textId="77777777" w:rsidTr="00B72305">
        <w:trPr>
          <w:tblHeader/>
        </w:trPr>
        <w:tc>
          <w:tcPr>
            <w:tcW w:w="4508" w:type="dxa"/>
          </w:tcPr>
          <w:p w14:paraId="74314F89" w14:textId="63A8C01E" w:rsidR="00CB65BA" w:rsidRPr="00CB65BA" w:rsidRDefault="00CB65BA" w:rsidP="00CB65BA">
            <w:pPr>
              <w:rPr>
                <w:rFonts w:ascii="Arial" w:hAnsi="Arial" w:cs="Arial"/>
                <w:b/>
                <w:bCs/>
                <w:sz w:val="28"/>
                <w:szCs w:val="28"/>
              </w:rPr>
            </w:pPr>
            <w:r w:rsidRPr="00CB65BA">
              <w:rPr>
                <w:rFonts w:ascii="Arial" w:hAnsi="Arial" w:cs="Arial"/>
                <w:b/>
                <w:bCs/>
                <w:sz w:val="28"/>
                <w:szCs w:val="28"/>
              </w:rPr>
              <w:t xml:space="preserve">You Said </w:t>
            </w:r>
          </w:p>
        </w:tc>
        <w:tc>
          <w:tcPr>
            <w:tcW w:w="4508" w:type="dxa"/>
          </w:tcPr>
          <w:p w14:paraId="22C54337" w14:textId="5BDF30CA" w:rsidR="00CB65BA" w:rsidRPr="00CB65BA" w:rsidRDefault="00CB65BA" w:rsidP="00CB65BA">
            <w:pPr>
              <w:rPr>
                <w:rFonts w:ascii="Arial" w:hAnsi="Arial" w:cs="Arial"/>
                <w:b/>
                <w:bCs/>
                <w:sz w:val="24"/>
                <w:szCs w:val="24"/>
              </w:rPr>
            </w:pPr>
            <w:r w:rsidRPr="00CB65BA">
              <w:rPr>
                <w:rFonts w:ascii="Arial" w:hAnsi="Arial" w:cs="Arial"/>
                <w:b/>
                <w:bCs/>
                <w:sz w:val="24"/>
                <w:szCs w:val="24"/>
              </w:rPr>
              <w:t xml:space="preserve">We Did </w:t>
            </w:r>
          </w:p>
        </w:tc>
      </w:tr>
      <w:tr w:rsidR="00CB65BA" w14:paraId="0B15C50B" w14:textId="77777777" w:rsidTr="00CB65BA">
        <w:tc>
          <w:tcPr>
            <w:tcW w:w="4508" w:type="dxa"/>
          </w:tcPr>
          <w:p w14:paraId="4D87C5FA" w14:textId="76EE1A07" w:rsidR="00CB65BA" w:rsidRPr="00CB65BA" w:rsidRDefault="00CB65BA" w:rsidP="00CB65BA">
            <w:pPr>
              <w:rPr>
                <w:rFonts w:ascii="Arial" w:hAnsi="Arial" w:cs="Arial"/>
                <w:sz w:val="24"/>
                <w:szCs w:val="24"/>
              </w:rPr>
            </w:pPr>
            <w:r w:rsidRPr="00CB65BA">
              <w:rPr>
                <w:rFonts w:ascii="Arial" w:hAnsi="Arial" w:cs="Arial"/>
                <w:sz w:val="24"/>
                <w:szCs w:val="24"/>
              </w:rPr>
              <w:t>We would like more information on how to get a Personal Budget</w:t>
            </w:r>
          </w:p>
        </w:tc>
        <w:tc>
          <w:tcPr>
            <w:tcW w:w="4508" w:type="dxa"/>
          </w:tcPr>
          <w:p w14:paraId="6CC2DFEF" w14:textId="2769681E" w:rsidR="00CB65BA" w:rsidRPr="00CB65BA" w:rsidRDefault="00CB65BA" w:rsidP="00CB65BA">
            <w:pPr>
              <w:rPr>
                <w:rFonts w:ascii="Arial" w:hAnsi="Arial" w:cs="Arial"/>
                <w:sz w:val="24"/>
                <w:szCs w:val="24"/>
              </w:rPr>
            </w:pPr>
            <w:r w:rsidRPr="00CB65BA">
              <w:rPr>
                <w:rFonts w:ascii="Arial" w:hAnsi="Arial" w:cs="Arial"/>
                <w:sz w:val="24"/>
                <w:szCs w:val="24"/>
              </w:rPr>
              <w:t>We have asked Wakefield Council’s Social Care team to review and update this information.</w:t>
            </w:r>
          </w:p>
        </w:tc>
      </w:tr>
      <w:tr w:rsidR="00CB65BA" w14:paraId="56C08CF2" w14:textId="77777777" w:rsidTr="00CB65BA">
        <w:tc>
          <w:tcPr>
            <w:tcW w:w="4508" w:type="dxa"/>
          </w:tcPr>
          <w:p w14:paraId="4F53F061" w14:textId="11CC1E31" w:rsidR="00CB65BA" w:rsidRPr="00CB65BA" w:rsidRDefault="00CB65BA" w:rsidP="00CB65BA">
            <w:pPr>
              <w:rPr>
                <w:rFonts w:ascii="Arial" w:hAnsi="Arial" w:cs="Arial"/>
                <w:sz w:val="24"/>
                <w:szCs w:val="24"/>
              </w:rPr>
            </w:pPr>
            <w:r w:rsidRPr="00CB65BA">
              <w:rPr>
                <w:rFonts w:ascii="Arial" w:hAnsi="Arial" w:cs="Arial"/>
                <w:sz w:val="24"/>
                <w:szCs w:val="24"/>
              </w:rPr>
              <w:t>Parent/carers asked for soft play sessions for children with SEND.</w:t>
            </w:r>
          </w:p>
        </w:tc>
        <w:tc>
          <w:tcPr>
            <w:tcW w:w="4508" w:type="dxa"/>
          </w:tcPr>
          <w:p w14:paraId="62399972" w14:textId="5EAF08BA" w:rsidR="00CB65BA" w:rsidRPr="00CB65BA" w:rsidRDefault="00CB65BA" w:rsidP="00CB65BA">
            <w:pPr>
              <w:rPr>
                <w:rFonts w:ascii="Arial" w:hAnsi="Arial" w:cs="Arial"/>
                <w:sz w:val="24"/>
                <w:szCs w:val="24"/>
              </w:rPr>
            </w:pPr>
            <w:r w:rsidRPr="00CB65BA">
              <w:rPr>
                <w:rFonts w:ascii="Arial" w:hAnsi="Arial" w:cs="Arial"/>
                <w:sz w:val="24"/>
                <w:szCs w:val="24"/>
              </w:rPr>
              <w:t>We secured funding to provide SEND soft play sessions, started in March 2022.</w:t>
            </w:r>
          </w:p>
        </w:tc>
      </w:tr>
      <w:tr w:rsidR="00CB65BA" w14:paraId="7B69F063" w14:textId="77777777" w:rsidTr="00CB65BA">
        <w:tc>
          <w:tcPr>
            <w:tcW w:w="4508" w:type="dxa"/>
          </w:tcPr>
          <w:p w14:paraId="33EBF449" w14:textId="7BEEB9FC" w:rsidR="00CB65BA" w:rsidRPr="00CB65BA" w:rsidRDefault="00CB65BA" w:rsidP="00CB65BA">
            <w:pPr>
              <w:rPr>
                <w:rFonts w:ascii="Arial" w:hAnsi="Arial" w:cs="Arial"/>
                <w:sz w:val="24"/>
                <w:szCs w:val="24"/>
              </w:rPr>
            </w:pPr>
            <w:r w:rsidRPr="00CB65BA">
              <w:rPr>
                <w:rFonts w:ascii="Arial" w:hAnsi="Arial" w:cs="Arial"/>
                <w:sz w:val="24"/>
                <w:szCs w:val="24"/>
              </w:rPr>
              <w:t>Parent/carers would like Makaton training to help them support their children.</w:t>
            </w:r>
          </w:p>
        </w:tc>
        <w:tc>
          <w:tcPr>
            <w:tcW w:w="4508" w:type="dxa"/>
          </w:tcPr>
          <w:p w14:paraId="7E075C39" w14:textId="1061E067" w:rsidR="00CB65BA" w:rsidRPr="00CB65BA" w:rsidRDefault="00CB65BA" w:rsidP="00CB65BA">
            <w:pPr>
              <w:rPr>
                <w:rFonts w:ascii="Arial" w:hAnsi="Arial" w:cs="Arial"/>
                <w:sz w:val="24"/>
                <w:szCs w:val="24"/>
              </w:rPr>
            </w:pPr>
            <w:r w:rsidRPr="00CB65BA">
              <w:rPr>
                <w:rFonts w:ascii="Arial" w:hAnsi="Arial" w:cs="Arial"/>
                <w:sz w:val="24"/>
                <w:szCs w:val="24"/>
              </w:rPr>
              <w:t>We provided parent/carers the opportunity the train Makaton Level 1 in May and June 2022.</w:t>
            </w:r>
          </w:p>
        </w:tc>
      </w:tr>
      <w:tr w:rsidR="00CB65BA" w14:paraId="5743B461" w14:textId="77777777" w:rsidTr="00CB65BA">
        <w:tc>
          <w:tcPr>
            <w:tcW w:w="4508" w:type="dxa"/>
          </w:tcPr>
          <w:p w14:paraId="2A380592" w14:textId="15EA799B" w:rsidR="00CB65BA" w:rsidRPr="00CB65BA" w:rsidRDefault="00CB65BA" w:rsidP="00CB65BA">
            <w:pPr>
              <w:rPr>
                <w:rFonts w:ascii="Arial" w:hAnsi="Arial" w:cs="Arial"/>
                <w:sz w:val="24"/>
                <w:szCs w:val="24"/>
              </w:rPr>
            </w:pPr>
            <w:r w:rsidRPr="00CB65BA">
              <w:rPr>
                <w:rFonts w:ascii="Arial" w:hAnsi="Arial" w:cs="Arial"/>
                <w:sz w:val="24"/>
                <w:szCs w:val="24"/>
              </w:rPr>
              <w:t>Parent/carers wanted drop-in session with different services.</w:t>
            </w:r>
          </w:p>
        </w:tc>
        <w:tc>
          <w:tcPr>
            <w:tcW w:w="4508" w:type="dxa"/>
          </w:tcPr>
          <w:p w14:paraId="423A7267" w14:textId="1AE024D1" w:rsidR="00CB65BA" w:rsidRPr="00CB65BA" w:rsidRDefault="00CB65BA" w:rsidP="00CB65BA">
            <w:pPr>
              <w:rPr>
                <w:rFonts w:ascii="Arial" w:hAnsi="Arial" w:cs="Arial"/>
                <w:sz w:val="24"/>
                <w:szCs w:val="24"/>
              </w:rPr>
            </w:pPr>
            <w:r w:rsidRPr="00CB65BA">
              <w:rPr>
                <w:rFonts w:ascii="Arial" w:hAnsi="Arial" w:cs="Arial"/>
                <w:sz w:val="24"/>
                <w:szCs w:val="24"/>
              </w:rPr>
              <w:t xml:space="preserve">We arranged meetings with different services to speak to parent/carers </w:t>
            </w:r>
            <w:r w:rsidR="003611F4" w:rsidRPr="00CB65BA">
              <w:rPr>
                <w:rFonts w:ascii="Arial" w:hAnsi="Arial" w:cs="Arial"/>
                <w:sz w:val="24"/>
                <w:szCs w:val="24"/>
              </w:rPr>
              <w:t>i.e.,</w:t>
            </w:r>
            <w:r w:rsidRPr="00CB65BA">
              <w:rPr>
                <w:rFonts w:ascii="Arial" w:hAnsi="Arial" w:cs="Arial"/>
                <w:sz w:val="24"/>
                <w:szCs w:val="24"/>
              </w:rPr>
              <w:t xml:space="preserve"> Educational Psychology, SENART.</w:t>
            </w:r>
          </w:p>
        </w:tc>
      </w:tr>
      <w:tr w:rsidR="00CB65BA" w14:paraId="7769FEED" w14:textId="77777777" w:rsidTr="00CB65BA">
        <w:tc>
          <w:tcPr>
            <w:tcW w:w="4508" w:type="dxa"/>
          </w:tcPr>
          <w:p w14:paraId="5B6BDAB5" w14:textId="68B5AA6D" w:rsidR="00CB65BA" w:rsidRPr="00CB65BA" w:rsidRDefault="00CB65BA" w:rsidP="00CB65BA">
            <w:pPr>
              <w:rPr>
                <w:rFonts w:ascii="Arial" w:hAnsi="Arial" w:cs="Arial"/>
                <w:sz w:val="24"/>
                <w:szCs w:val="24"/>
              </w:rPr>
            </w:pPr>
            <w:r w:rsidRPr="00CB65BA">
              <w:rPr>
                <w:rFonts w:ascii="Arial" w:hAnsi="Arial" w:cs="Arial"/>
                <w:sz w:val="24"/>
                <w:szCs w:val="24"/>
              </w:rPr>
              <w:t>Adults, Learning Disabilities &amp; Mental Health were made aware that the accessibility of our written communication with young people through could be improved and aligned better with schools and colleges.</w:t>
            </w:r>
          </w:p>
        </w:tc>
        <w:tc>
          <w:tcPr>
            <w:tcW w:w="4508" w:type="dxa"/>
          </w:tcPr>
          <w:p w14:paraId="53B23A0E" w14:textId="62268560" w:rsidR="00CB65BA" w:rsidRPr="00CB65BA" w:rsidRDefault="00CB65BA" w:rsidP="00CB65BA">
            <w:pPr>
              <w:rPr>
                <w:rFonts w:ascii="Arial" w:hAnsi="Arial" w:cs="Arial"/>
                <w:sz w:val="24"/>
                <w:szCs w:val="24"/>
              </w:rPr>
            </w:pPr>
            <w:r w:rsidRPr="00CB65BA">
              <w:rPr>
                <w:rFonts w:ascii="Arial" w:hAnsi="Arial" w:cs="Arial"/>
                <w:sz w:val="24"/>
                <w:szCs w:val="24"/>
              </w:rPr>
              <w:t xml:space="preserve">Adults, Learning Disabilities &amp; Mental Health have now purchased and have access to Board Makers software. The software produces symbols and is </w:t>
            </w:r>
            <w:r w:rsidR="003611F4" w:rsidRPr="00CB65BA">
              <w:rPr>
                <w:rFonts w:ascii="Arial" w:hAnsi="Arial" w:cs="Arial"/>
                <w:sz w:val="24"/>
                <w:szCs w:val="24"/>
              </w:rPr>
              <w:t>like</w:t>
            </w:r>
            <w:r w:rsidRPr="00CB65BA">
              <w:rPr>
                <w:rFonts w:ascii="Arial" w:hAnsi="Arial" w:cs="Arial"/>
                <w:sz w:val="24"/>
                <w:szCs w:val="24"/>
              </w:rPr>
              <w:t xml:space="preserve"> that used in schools and colleges. It and will allow us to produce accessible and easy read information, to improve communication and engagement with young people.</w:t>
            </w:r>
          </w:p>
        </w:tc>
      </w:tr>
      <w:tr w:rsidR="00CB65BA" w14:paraId="229C2BC0" w14:textId="77777777" w:rsidTr="00CB65BA">
        <w:tc>
          <w:tcPr>
            <w:tcW w:w="4508" w:type="dxa"/>
          </w:tcPr>
          <w:p w14:paraId="3865D41E" w14:textId="4438941A" w:rsidR="00CB65BA" w:rsidRPr="00CB65BA" w:rsidRDefault="00CB65BA" w:rsidP="00CB65BA">
            <w:pPr>
              <w:rPr>
                <w:rFonts w:ascii="Arial" w:hAnsi="Arial" w:cs="Arial"/>
                <w:sz w:val="24"/>
                <w:szCs w:val="24"/>
              </w:rPr>
            </w:pPr>
            <w:r w:rsidRPr="00CB65BA">
              <w:rPr>
                <w:rFonts w:ascii="Arial" w:hAnsi="Arial" w:cs="Arial"/>
                <w:sz w:val="24"/>
                <w:szCs w:val="24"/>
              </w:rPr>
              <w:t>A link is needed between college and schools to help with transition.</w:t>
            </w:r>
          </w:p>
        </w:tc>
        <w:tc>
          <w:tcPr>
            <w:tcW w:w="4508" w:type="dxa"/>
          </w:tcPr>
          <w:p w14:paraId="35874CDB" w14:textId="7636F5C1" w:rsidR="00CB65BA" w:rsidRPr="00CB65BA" w:rsidRDefault="003611F4" w:rsidP="00CB65BA">
            <w:pPr>
              <w:rPr>
                <w:rFonts w:ascii="Arial" w:hAnsi="Arial" w:cs="Arial"/>
                <w:sz w:val="24"/>
                <w:szCs w:val="24"/>
              </w:rPr>
            </w:pPr>
            <w:r w:rsidRPr="00CB65BA">
              <w:rPr>
                <w:rFonts w:ascii="Arial" w:hAnsi="Arial" w:cs="Arial"/>
                <w:sz w:val="24"/>
                <w:szCs w:val="24"/>
              </w:rPr>
              <w:t>5-day</w:t>
            </w:r>
            <w:r w:rsidR="00CB65BA" w:rsidRPr="00CB65BA">
              <w:rPr>
                <w:rFonts w:ascii="Arial" w:hAnsi="Arial" w:cs="Arial"/>
                <w:sz w:val="24"/>
                <w:szCs w:val="24"/>
              </w:rPr>
              <w:t xml:space="preserve"> officer is supporting the Flex team in college which is proving to be effective</w:t>
            </w:r>
          </w:p>
        </w:tc>
      </w:tr>
      <w:tr w:rsidR="00CB65BA" w14:paraId="7B14B5C5" w14:textId="77777777" w:rsidTr="00CB65BA">
        <w:tc>
          <w:tcPr>
            <w:tcW w:w="4508" w:type="dxa"/>
          </w:tcPr>
          <w:p w14:paraId="5C473572" w14:textId="1C05E07C" w:rsidR="00CB65BA" w:rsidRPr="00CB65BA" w:rsidRDefault="00CB65BA" w:rsidP="00CB65BA">
            <w:pPr>
              <w:rPr>
                <w:rFonts w:ascii="Arial" w:hAnsi="Arial" w:cs="Arial"/>
                <w:sz w:val="24"/>
                <w:szCs w:val="24"/>
              </w:rPr>
            </w:pPr>
            <w:r w:rsidRPr="00CB65BA">
              <w:rPr>
                <w:rFonts w:ascii="Arial" w:hAnsi="Arial" w:cs="Arial"/>
                <w:sz w:val="24"/>
                <w:szCs w:val="24"/>
              </w:rPr>
              <w:t>We would like advice and support on Tourettes / tics</w:t>
            </w:r>
          </w:p>
        </w:tc>
        <w:tc>
          <w:tcPr>
            <w:tcW w:w="4508" w:type="dxa"/>
          </w:tcPr>
          <w:p w14:paraId="3C7D3E10" w14:textId="77777777" w:rsidR="00CB65BA" w:rsidRPr="00CB65BA" w:rsidRDefault="00CB65BA" w:rsidP="00CB65BA">
            <w:pPr>
              <w:rPr>
                <w:rFonts w:ascii="Arial" w:hAnsi="Arial" w:cs="Arial"/>
                <w:sz w:val="24"/>
                <w:szCs w:val="24"/>
              </w:rPr>
            </w:pPr>
            <w:r w:rsidRPr="00CB65BA">
              <w:rPr>
                <w:rFonts w:ascii="Arial" w:hAnsi="Arial" w:cs="Arial"/>
                <w:sz w:val="24"/>
                <w:szCs w:val="24"/>
              </w:rPr>
              <w:t>We contacted Tourettes Action who have provided information for our Winter newsletter</w:t>
            </w:r>
          </w:p>
          <w:p w14:paraId="6A4507EA" w14:textId="77777777" w:rsidR="00CB65BA" w:rsidRPr="00CB65BA" w:rsidRDefault="00CB65BA" w:rsidP="00CB65BA">
            <w:pPr>
              <w:rPr>
                <w:rFonts w:ascii="Arial" w:hAnsi="Arial" w:cs="Arial"/>
                <w:sz w:val="24"/>
                <w:szCs w:val="24"/>
              </w:rPr>
            </w:pPr>
          </w:p>
          <w:p w14:paraId="32DA484E" w14:textId="3C520218" w:rsidR="00CB65BA" w:rsidRPr="00CB65BA" w:rsidRDefault="00CB65BA" w:rsidP="00CB65BA">
            <w:pPr>
              <w:rPr>
                <w:rFonts w:ascii="Arial" w:hAnsi="Arial" w:cs="Arial"/>
                <w:sz w:val="24"/>
                <w:szCs w:val="24"/>
              </w:rPr>
            </w:pPr>
            <w:r w:rsidRPr="00CB65BA">
              <w:rPr>
                <w:rFonts w:ascii="Arial" w:eastAsia="Times New Roman" w:hAnsi="Arial" w:cs="Arial"/>
                <w:sz w:val="24"/>
                <w:szCs w:val="24"/>
                <w:lang w:eastAsia="en-GB"/>
              </w:rPr>
              <w:t>We posted about Tourettes Action on the Local Offer Facebook page</w:t>
            </w:r>
          </w:p>
        </w:tc>
      </w:tr>
      <w:tr w:rsidR="00CB65BA" w14:paraId="7E33A7F3" w14:textId="77777777" w:rsidTr="00CB65BA">
        <w:tc>
          <w:tcPr>
            <w:tcW w:w="4508" w:type="dxa"/>
          </w:tcPr>
          <w:p w14:paraId="648E33CF" w14:textId="67B21D3A" w:rsidR="00CB65BA" w:rsidRPr="00CB65BA" w:rsidRDefault="00CB65BA" w:rsidP="00CB65BA">
            <w:pPr>
              <w:rPr>
                <w:rFonts w:ascii="Arial" w:hAnsi="Arial" w:cs="Arial"/>
                <w:sz w:val="24"/>
                <w:szCs w:val="24"/>
              </w:rPr>
            </w:pPr>
            <w:r w:rsidRPr="00CB65BA">
              <w:rPr>
                <w:rFonts w:ascii="Arial" w:hAnsi="Arial" w:cs="Arial"/>
                <w:sz w:val="24"/>
                <w:szCs w:val="24"/>
              </w:rPr>
              <w:t>We don’t find the word ‘here’ as a hyperlink accessible</w:t>
            </w:r>
          </w:p>
        </w:tc>
        <w:tc>
          <w:tcPr>
            <w:tcW w:w="4508" w:type="dxa"/>
          </w:tcPr>
          <w:p w14:paraId="3E66861C" w14:textId="37182AD7" w:rsidR="00CB65BA" w:rsidRPr="00CB65BA" w:rsidRDefault="00CB65BA" w:rsidP="00CB65BA">
            <w:pPr>
              <w:rPr>
                <w:rFonts w:ascii="Arial" w:hAnsi="Arial" w:cs="Arial"/>
                <w:sz w:val="24"/>
                <w:szCs w:val="24"/>
              </w:rPr>
            </w:pPr>
            <w:r w:rsidRPr="00CB65BA">
              <w:rPr>
                <w:rFonts w:ascii="Arial" w:hAnsi="Arial" w:cs="Arial"/>
                <w:sz w:val="24"/>
                <w:szCs w:val="24"/>
              </w:rPr>
              <w:t>We will be reviewing our wording and hyperlinks ready for the new website</w:t>
            </w:r>
          </w:p>
        </w:tc>
      </w:tr>
      <w:tr w:rsidR="00CB65BA" w14:paraId="6FC334DF" w14:textId="77777777" w:rsidTr="00CB65BA">
        <w:tc>
          <w:tcPr>
            <w:tcW w:w="4508" w:type="dxa"/>
          </w:tcPr>
          <w:p w14:paraId="734B0D2A" w14:textId="56ADC835" w:rsidR="00CB65BA" w:rsidRPr="00CB65BA" w:rsidRDefault="00CB65BA" w:rsidP="00CB65BA">
            <w:pPr>
              <w:rPr>
                <w:rFonts w:ascii="Arial" w:hAnsi="Arial" w:cs="Arial"/>
                <w:sz w:val="24"/>
                <w:szCs w:val="24"/>
              </w:rPr>
            </w:pPr>
            <w:r w:rsidRPr="00CB65BA">
              <w:rPr>
                <w:rFonts w:ascii="Arial" w:hAnsi="Arial" w:cs="Arial"/>
                <w:sz w:val="24"/>
                <w:szCs w:val="24"/>
              </w:rPr>
              <w:t>We are happy for the WESAIL and Local Offer Facebook pages to be joined. We would like the new page to be called WESAIL and Wakefield Local Offer</w:t>
            </w:r>
          </w:p>
        </w:tc>
        <w:tc>
          <w:tcPr>
            <w:tcW w:w="4508" w:type="dxa"/>
          </w:tcPr>
          <w:p w14:paraId="21450450" w14:textId="63E681ED" w:rsidR="00CB65BA" w:rsidRPr="00CB65BA" w:rsidRDefault="00CB65BA" w:rsidP="00CB65BA">
            <w:pPr>
              <w:rPr>
                <w:rFonts w:ascii="Arial" w:hAnsi="Arial" w:cs="Arial"/>
                <w:sz w:val="24"/>
                <w:szCs w:val="24"/>
              </w:rPr>
            </w:pPr>
            <w:r w:rsidRPr="00CB65BA">
              <w:rPr>
                <w:rFonts w:ascii="Arial" w:hAnsi="Arial" w:cs="Arial"/>
                <w:sz w:val="24"/>
                <w:szCs w:val="24"/>
              </w:rPr>
              <w:t>We have created the new page. In line with Family Action and Facebook guidance the new page is called Wakefield WESAIL and Local Offer.</w:t>
            </w:r>
          </w:p>
        </w:tc>
      </w:tr>
      <w:tr w:rsidR="00DC3815" w14:paraId="5E430E7F" w14:textId="77777777" w:rsidTr="00CB65BA">
        <w:tc>
          <w:tcPr>
            <w:tcW w:w="4508" w:type="dxa"/>
          </w:tcPr>
          <w:p w14:paraId="2ED0379D" w14:textId="10BD87F7" w:rsidR="00DC3815" w:rsidRPr="004B56BA" w:rsidRDefault="00DC3815" w:rsidP="00DC3815">
            <w:pPr>
              <w:rPr>
                <w:rFonts w:ascii="Arial" w:hAnsi="Arial" w:cs="Arial"/>
                <w:sz w:val="24"/>
                <w:szCs w:val="24"/>
              </w:rPr>
            </w:pPr>
            <w:r w:rsidRPr="004B56BA">
              <w:rPr>
                <w:rFonts w:ascii="Arial" w:hAnsi="Arial" w:cs="Arial"/>
                <w:sz w:val="24"/>
                <w:szCs w:val="24"/>
              </w:rPr>
              <w:t>We would like to have an email or text telling us our Max Card is about to expire</w:t>
            </w:r>
          </w:p>
        </w:tc>
        <w:tc>
          <w:tcPr>
            <w:tcW w:w="4508" w:type="dxa"/>
          </w:tcPr>
          <w:p w14:paraId="04F24B65" w14:textId="245C9701" w:rsidR="00DC3815" w:rsidRPr="004B56BA" w:rsidRDefault="007C036A" w:rsidP="00DC3815">
            <w:pPr>
              <w:rPr>
                <w:rFonts w:ascii="Arial" w:hAnsi="Arial" w:cs="Arial"/>
                <w:sz w:val="24"/>
                <w:szCs w:val="24"/>
              </w:rPr>
            </w:pPr>
            <w:r w:rsidRPr="004B56BA">
              <w:rPr>
                <w:rFonts w:ascii="Arial" w:hAnsi="Arial" w:cs="Arial"/>
                <w:color w:val="212529"/>
                <w:sz w:val="24"/>
                <w:szCs w:val="24"/>
                <w:shd w:val="clear" w:color="auto" w:fill="FFFFFF"/>
              </w:rPr>
              <w:t>We contacted the Information Network who updated their information on the Local Offer. They are unable to send out reminders, so ask for you to please check the expiry date on the back on the card.</w:t>
            </w:r>
          </w:p>
        </w:tc>
      </w:tr>
      <w:tr w:rsidR="006F5A9B" w14:paraId="6312E69C" w14:textId="77777777" w:rsidTr="00CB65BA">
        <w:tc>
          <w:tcPr>
            <w:tcW w:w="4508" w:type="dxa"/>
          </w:tcPr>
          <w:p w14:paraId="391D9240" w14:textId="7D90D48A" w:rsidR="006F5A9B" w:rsidRPr="004B56BA" w:rsidRDefault="006F5A9B" w:rsidP="006F5A9B">
            <w:pPr>
              <w:rPr>
                <w:rFonts w:ascii="Arial" w:hAnsi="Arial" w:cs="Arial"/>
                <w:sz w:val="24"/>
                <w:szCs w:val="24"/>
              </w:rPr>
            </w:pPr>
            <w:r w:rsidRPr="004B56BA">
              <w:rPr>
                <w:rFonts w:ascii="Arial" w:hAnsi="Arial" w:cs="Arial"/>
                <w:sz w:val="24"/>
                <w:szCs w:val="24"/>
              </w:rPr>
              <w:lastRenderedPageBreak/>
              <w:t xml:space="preserve">We can’t find the Social Communication and Interaction form (for an autism referral)  </w:t>
            </w:r>
          </w:p>
        </w:tc>
        <w:tc>
          <w:tcPr>
            <w:tcW w:w="4508" w:type="dxa"/>
          </w:tcPr>
          <w:p w14:paraId="3E808248" w14:textId="68C12829" w:rsidR="006F5A9B" w:rsidRPr="004B56BA" w:rsidRDefault="00192F86" w:rsidP="006F5A9B">
            <w:pPr>
              <w:rPr>
                <w:rFonts w:ascii="Arial" w:hAnsi="Arial" w:cs="Arial"/>
                <w:sz w:val="24"/>
                <w:szCs w:val="24"/>
              </w:rPr>
            </w:pPr>
            <w:r w:rsidRPr="004B56BA">
              <w:rPr>
                <w:rFonts w:ascii="Arial" w:hAnsi="Arial" w:cs="Arial"/>
                <w:sz w:val="24"/>
                <w:szCs w:val="24"/>
              </w:rPr>
              <w:t xml:space="preserve">Family Action added the form to the services section of the </w:t>
            </w:r>
            <w:hyperlink r:id="rId6" w:history="1">
              <w:r w:rsidRPr="004B56BA">
                <w:rPr>
                  <w:rStyle w:val="Hyperlink"/>
                  <w:rFonts w:ascii="Arial" w:hAnsi="Arial" w:cs="Arial"/>
                  <w:sz w:val="24"/>
                  <w:szCs w:val="24"/>
                </w:rPr>
                <w:t>Easy Read Autism Section of the Local Offer</w:t>
              </w:r>
            </w:hyperlink>
            <w:r w:rsidRPr="004B56BA">
              <w:rPr>
                <w:rFonts w:ascii="Arial" w:hAnsi="Arial" w:cs="Arial"/>
                <w:sz w:val="24"/>
                <w:szCs w:val="24"/>
              </w:rPr>
              <w:t>. We posted about this on Facebook.</w:t>
            </w:r>
          </w:p>
        </w:tc>
      </w:tr>
      <w:tr w:rsidR="00FD574E" w14:paraId="0D8F4041" w14:textId="77777777" w:rsidTr="00CB65BA">
        <w:tc>
          <w:tcPr>
            <w:tcW w:w="4508" w:type="dxa"/>
          </w:tcPr>
          <w:p w14:paraId="2FBE23EA" w14:textId="0D560024" w:rsidR="00FD574E" w:rsidRPr="004B56BA" w:rsidRDefault="00FD574E" w:rsidP="006F5A9B">
            <w:pPr>
              <w:rPr>
                <w:rFonts w:ascii="Arial" w:hAnsi="Arial" w:cs="Arial"/>
                <w:sz w:val="24"/>
                <w:szCs w:val="24"/>
              </w:rPr>
            </w:pPr>
            <w:r>
              <w:rPr>
                <w:rFonts w:ascii="Arial" w:hAnsi="Arial" w:cs="Arial"/>
                <w:sz w:val="24"/>
                <w:szCs w:val="24"/>
              </w:rPr>
              <w:t>We think there is a gap in provision for teenagers</w:t>
            </w:r>
          </w:p>
        </w:tc>
        <w:tc>
          <w:tcPr>
            <w:tcW w:w="4508" w:type="dxa"/>
          </w:tcPr>
          <w:p w14:paraId="2C7487EC" w14:textId="485EC039" w:rsidR="00FD574E" w:rsidRPr="004B56BA" w:rsidRDefault="00FD574E" w:rsidP="002716BA">
            <w:pPr>
              <w:rPr>
                <w:rFonts w:ascii="Arial" w:eastAsia="Arial" w:hAnsi="Arial" w:cs="Arial"/>
                <w:sz w:val="24"/>
                <w:szCs w:val="24"/>
                <w:lang w:val="en-US"/>
              </w:rPr>
            </w:pPr>
            <w:r>
              <w:rPr>
                <w:rFonts w:ascii="Arial" w:eastAsia="Arial" w:hAnsi="Arial" w:cs="Arial"/>
                <w:sz w:val="24"/>
                <w:szCs w:val="24"/>
                <w:lang w:val="en-US"/>
              </w:rPr>
              <w:t>We f</w:t>
            </w:r>
            <w:r w:rsidRPr="00FD574E">
              <w:rPr>
                <w:rFonts w:ascii="Arial" w:eastAsia="Arial" w:hAnsi="Arial" w:cs="Arial"/>
                <w:sz w:val="24"/>
                <w:szCs w:val="24"/>
                <w:lang w:val="en-US"/>
              </w:rPr>
              <w:t>ocused our successful short breaks bid on this area which has increased provision.</w:t>
            </w:r>
          </w:p>
        </w:tc>
      </w:tr>
      <w:tr w:rsidR="006F5A9B" w14:paraId="5AB33BB2" w14:textId="77777777" w:rsidTr="00CB65BA">
        <w:tc>
          <w:tcPr>
            <w:tcW w:w="4508" w:type="dxa"/>
          </w:tcPr>
          <w:p w14:paraId="079203F7" w14:textId="24F443F6" w:rsidR="006F5A9B" w:rsidRPr="004B56BA" w:rsidRDefault="006F5A9B" w:rsidP="006F5A9B">
            <w:pPr>
              <w:rPr>
                <w:rFonts w:ascii="Arial" w:hAnsi="Arial" w:cs="Arial"/>
                <w:sz w:val="24"/>
                <w:szCs w:val="24"/>
              </w:rPr>
            </w:pPr>
            <w:r w:rsidRPr="004B56BA">
              <w:rPr>
                <w:rFonts w:ascii="Arial" w:hAnsi="Arial" w:cs="Arial"/>
                <w:sz w:val="24"/>
                <w:szCs w:val="24"/>
              </w:rPr>
              <w:t xml:space="preserve">We would like for soft play sessions for children with SEND to continue  </w:t>
            </w:r>
          </w:p>
        </w:tc>
        <w:tc>
          <w:tcPr>
            <w:tcW w:w="4508" w:type="dxa"/>
          </w:tcPr>
          <w:p w14:paraId="5265544E" w14:textId="77777777" w:rsidR="002716BA" w:rsidRPr="004B56BA" w:rsidRDefault="002716BA" w:rsidP="002716BA">
            <w:pPr>
              <w:rPr>
                <w:rFonts w:ascii="Arial" w:eastAsia="Arial" w:hAnsi="Arial" w:cs="Arial"/>
                <w:sz w:val="24"/>
                <w:szCs w:val="24"/>
                <w:lang w:val="en-US"/>
              </w:rPr>
            </w:pPr>
            <w:r w:rsidRPr="004B56BA">
              <w:rPr>
                <w:rFonts w:ascii="Arial" w:eastAsia="Arial" w:hAnsi="Arial" w:cs="Arial"/>
                <w:sz w:val="24"/>
                <w:szCs w:val="24"/>
                <w:lang w:val="en-US"/>
              </w:rPr>
              <w:t>SEND Soft Play is now weekly.</w:t>
            </w:r>
          </w:p>
          <w:p w14:paraId="07AEDF25" w14:textId="77777777" w:rsidR="006F5A9B" w:rsidRPr="004B56BA" w:rsidRDefault="006F5A9B" w:rsidP="006F5A9B">
            <w:pPr>
              <w:rPr>
                <w:rFonts w:ascii="Arial" w:hAnsi="Arial" w:cs="Arial"/>
                <w:sz w:val="24"/>
                <w:szCs w:val="24"/>
              </w:rPr>
            </w:pPr>
          </w:p>
        </w:tc>
      </w:tr>
      <w:tr w:rsidR="00F608A0" w14:paraId="15393832" w14:textId="77777777" w:rsidTr="00CB65BA">
        <w:tc>
          <w:tcPr>
            <w:tcW w:w="4508" w:type="dxa"/>
          </w:tcPr>
          <w:p w14:paraId="493C8CB6" w14:textId="0F95E1F4" w:rsidR="00F608A0" w:rsidRPr="004B56BA" w:rsidRDefault="008660AC" w:rsidP="006F5A9B">
            <w:pPr>
              <w:rPr>
                <w:rFonts w:ascii="Arial" w:hAnsi="Arial" w:cs="Arial"/>
                <w:sz w:val="24"/>
                <w:szCs w:val="24"/>
              </w:rPr>
            </w:pPr>
            <w:r w:rsidRPr="004B56BA">
              <w:rPr>
                <w:rFonts w:ascii="Arial" w:eastAsia="Arial" w:hAnsi="Arial" w:cs="Arial"/>
                <w:color w:val="000000" w:themeColor="text1"/>
                <w:sz w:val="24"/>
                <w:szCs w:val="24"/>
                <w:lang w:val="en-US"/>
              </w:rPr>
              <w:t xml:space="preserve">We would like to continue with monthly Lego Club </w:t>
            </w:r>
            <w:r w:rsidRPr="004B56BA">
              <w:rPr>
                <w:rFonts w:ascii="Arial" w:eastAsia="Arial" w:hAnsi="Arial" w:cs="Arial"/>
                <w:sz w:val="24"/>
                <w:szCs w:val="24"/>
              </w:rPr>
              <w:t xml:space="preserve"> </w:t>
            </w:r>
          </w:p>
        </w:tc>
        <w:tc>
          <w:tcPr>
            <w:tcW w:w="4508" w:type="dxa"/>
          </w:tcPr>
          <w:p w14:paraId="32EEFBA8" w14:textId="0F152A33" w:rsidR="00F608A0" w:rsidRPr="004B56BA" w:rsidRDefault="00AE0C06" w:rsidP="006F5A9B">
            <w:pPr>
              <w:rPr>
                <w:rFonts w:ascii="Arial" w:eastAsia="Arial" w:hAnsi="Arial" w:cs="Arial"/>
                <w:sz w:val="24"/>
                <w:szCs w:val="24"/>
                <w:lang w:val="en-US"/>
              </w:rPr>
            </w:pPr>
            <w:r w:rsidRPr="004B56BA">
              <w:rPr>
                <w:rFonts w:ascii="Arial" w:eastAsia="Arial" w:hAnsi="Arial" w:cs="Arial"/>
                <w:sz w:val="24"/>
                <w:szCs w:val="24"/>
                <w:lang w:val="en-US"/>
              </w:rPr>
              <w:t xml:space="preserve">Lego Club now has </w:t>
            </w:r>
            <w:r w:rsidR="003611F4" w:rsidRPr="004B56BA">
              <w:rPr>
                <w:rFonts w:ascii="Arial" w:eastAsia="Arial" w:hAnsi="Arial" w:cs="Arial"/>
                <w:sz w:val="24"/>
                <w:szCs w:val="24"/>
                <w:lang w:val="en-US"/>
              </w:rPr>
              <w:t>two</w:t>
            </w:r>
            <w:r w:rsidRPr="004B56BA">
              <w:rPr>
                <w:rFonts w:ascii="Arial" w:eastAsia="Arial" w:hAnsi="Arial" w:cs="Arial"/>
                <w:sz w:val="24"/>
                <w:szCs w:val="24"/>
                <w:lang w:val="en-US"/>
              </w:rPr>
              <w:t xml:space="preserve"> sessions monthly due to demand.</w:t>
            </w:r>
          </w:p>
        </w:tc>
      </w:tr>
      <w:tr w:rsidR="00F608A0" w14:paraId="07D6B28F" w14:textId="77777777" w:rsidTr="00CB65BA">
        <w:tc>
          <w:tcPr>
            <w:tcW w:w="4508" w:type="dxa"/>
          </w:tcPr>
          <w:p w14:paraId="336C373E" w14:textId="2DC3B116" w:rsidR="00F608A0" w:rsidRPr="004B56BA" w:rsidRDefault="00452B3B" w:rsidP="006F5A9B">
            <w:pPr>
              <w:rPr>
                <w:rFonts w:ascii="Arial" w:hAnsi="Arial" w:cs="Arial"/>
                <w:sz w:val="24"/>
                <w:szCs w:val="24"/>
              </w:rPr>
            </w:pPr>
            <w:r w:rsidRPr="004B56BA">
              <w:rPr>
                <w:rFonts w:ascii="Arial" w:eastAsia="Arial" w:hAnsi="Arial" w:cs="Arial"/>
                <w:color w:val="000000" w:themeColor="text1"/>
                <w:sz w:val="24"/>
                <w:szCs w:val="24"/>
                <w:lang w:val="en-US"/>
              </w:rPr>
              <w:t>We would like drop-in sessions with different services</w:t>
            </w:r>
          </w:p>
        </w:tc>
        <w:tc>
          <w:tcPr>
            <w:tcW w:w="4508" w:type="dxa"/>
          </w:tcPr>
          <w:p w14:paraId="59901732" w14:textId="18141CE4" w:rsidR="00F608A0" w:rsidRPr="004B56BA" w:rsidRDefault="00086595" w:rsidP="006F5A9B">
            <w:pPr>
              <w:rPr>
                <w:rFonts w:ascii="Arial" w:eastAsia="Arial" w:hAnsi="Arial" w:cs="Arial"/>
                <w:sz w:val="24"/>
                <w:szCs w:val="24"/>
                <w:lang w:val="en-US"/>
              </w:rPr>
            </w:pPr>
            <w:r w:rsidRPr="004B56BA">
              <w:rPr>
                <w:rFonts w:ascii="Arial" w:eastAsia="Arial" w:hAnsi="Arial" w:cs="Arial"/>
                <w:sz w:val="24"/>
                <w:szCs w:val="24"/>
                <w:lang w:val="en-US"/>
              </w:rPr>
              <w:t>Drop-In sessions are now monthly with Special Educational Needs Assessment and Review Team (SENART) plus other services in the diary including Social Care, Educational Psychologists, Emotionally Based School Avoidance (EBSA).</w:t>
            </w:r>
          </w:p>
        </w:tc>
      </w:tr>
      <w:tr w:rsidR="00F608A0" w14:paraId="03E2973D" w14:textId="77777777" w:rsidTr="00CB65BA">
        <w:tc>
          <w:tcPr>
            <w:tcW w:w="4508" w:type="dxa"/>
          </w:tcPr>
          <w:p w14:paraId="3B40A167" w14:textId="46E899B5" w:rsidR="00F608A0" w:rsidRPr="004B56BA" w:rsidRDefault="00AF45FB" w:rsidP="006F5A9B">
            <w:pPr>
              <w:rPr>
                <w:rFonts w:ascii="Arial" w:hAnsi="Arial" w:cs="Arial"/>
                <w:sz w:val="24"/>
                <w:szCs w:val="24"/>
              </w:rPr>
            </w:pPr>
            <w:r w:rsidRPr="004B56BA">
              <w:rPr>
                <w:rFonts w:ascii="Arial" w:eastAsia="Arial" w:hAnsi="Arial" w:cs="Arial"/>
                <w:color w:val="000000" w:themeColor="text1"/>
                <w:sz w:val="24"/>
                <w:szCs w:val="24"/>
                <w:lang w:val="en-US"/>
              </w:rPr>
              <w:t xml:space="preserve">We would like to know what training </w:t>
            </w:r>
            <w:r w:rsidR="00C056C1">
              <w:rPr>
                <w:rFonts w:ascii="Arial" w:eastAsia="Arial" w:hAnsi="Arial" w:cs="Arial"/>
                <w:color w:val="000000" w:themeColor="text1"/>
                <w:sz w:val="24"/>
                <w:szCs w:val="24"/>
                <w:lang w:val="en-US"/>
              </w:rPr>
              <w:t>is</w:t>
            </w:r>
            <w:r w:rsidRPr="004B56BA">
              <w:rPr>
                <w:rFonts w:ascii="Arial" w:eastAsia="Arial" w:hAnsi="Arial" w:cs="Arial"/>
                <w:color w:val="000000" w:themeColor="text1"/>
                <w:sz w:val="24"/>
                <w:szCs w:val="24"/>
                <w:lang w:val="en-US"/>
              </w:rPr>
              <w:t xml:space="preserve"> being delivered in schools</w:t>
            </w:r>
            <w:r w:rsidR="00871BE7" w:rsidRPr="004B56BA">
              <w:rPr>
                <w:rFonts w:ascii="Arial" w:eastAsia="Arial" w:hAnsi="Arial" w:cs="Arial"/>
                <w:color w:val="000000" w:themeColor="text1"/>
                <w:sz w:val="24"/>
                <w:szCs w:val="24"/>
                <w:lang w:val="en-US"/>
              </w:rPr>
              <w:t xml:space="preserve">. </w:t>
            </w:r>
          </w:p>
        </w:tc>
        <w:tc>
          <w:tcPr>
            <w:tcW w:w="4508" w:type="dxa"/>
          </w:tcPr>
          <w:p w14:paraId="397CCD73" w14:textId="09AE1D45" w:rsidR="00F608A0" w:rsidRPr="004B56BA" w:rsidRDefault="00B75515" w:rsidP="006F5A9B">
            <w:pPr>
              <w:rPr>
                <w:rFonts w:ascii="Arial" w:hAnsi="Arial" w:cs="Arial"/>
                <w:sz w:val="24"/>
                <w:szCs w:val="24"/>
              </w:rPr>
            </w:pPr>
            <w:r w:rsidRPr="004B56BA">
              <w:rPr>
                <w:rFonts w:ascii="Arial" w:eastAsia="Arial" w:hAnsi="Arial" w:cs="Arial"/>
                <w:sz w:val="24"/>
                <w:szCs w:val="24"/>
                <w:lang w:val="en-US"/>
              </w:rPr>
              <w:t xml:space="preserve">Training in schools – We hosted Autism Education Trust (AET) training sessions for </w:t>
            </w:r>
            <w:bookmarkStart w:id="0" w:name="_Int_nQtV5xpD"/>
            <w:r w:rsidRPr="004B56BA">
              <w:rPr>
                <w:rFonts w:ascii="Arial" w:eastAsia="Arial" w:hAnsi="Arial" w:cs="Arial"/>
                <w:sz w:val="24"/>
                <w:szCs w:val="24"/>
                <w:lang w:val="en-US"/>
              </w:rPr>
              <w:t>parent</w:t>
            </w:r>
            <w:bookmarkEnd w:id="0"/>
            <w:r w:rsidR="00C62858" w:rsidRPr="004B56BA">
              <w:rPr>
                <w:rFonts w:ascii="Arial" w:eastAsia="Arial" w:hAnsi="Arial" w:cs="Arial"/>
                <w:sz w:val="24"/>
                <w:szCs w:val="24"/>
                <w:lang w:val="en-US"/>
              </w:rPr>
              <w:t xml:space="preserve"> </w:t>
            </w:r>
            <w:r w:rsidRPr="004B56BA">
              <w:rPr>
                <w:rFonts w:ascii="Arial" w:eastAsia="Arial" w:hAnsi="Arial" w:cs="Arial"/>
                <w:sz w:val="24"/>
                <w:szCs w:val="24"/>
                <w:lang w:val="en-US"/>
              </w:rPr>
              <w:t xml:space="preserve">carers delivered by Wakefield Inclusion Special Educational Needs and Disabilities Support Service (WISENDSS) to show what schools are being </w:t>
            </w:r>
            <w:r w:rsidR="00871BE7">
              <w:rPr>
                <w:rFonts w:ascii="Arial" w:eastAsia="Arial" w:hAnsi="Arial" w:cs="Arial"/>
                <w:sz w:val="24"/>
                <w:szCs w:val="24"/>
                <w:lang w:val="en-US"/>
              </w:rPr>
              <w:t>receiving</w:t>
            </w:r>
          </w:p>
        </w:tc>
      </w:tr>
      <w:tr w:rsidR="00AF45FB" w14:paraId="3BFE4A45" w14:textId="77777777" w:rsidTr="00CB65BA">
        <w:tc>
          <w:tcPr>
            <w:tcW w:w="4508" w:type="dxa"/>
          </w:tcPr>
          <w:p w14:paraId="1AA4589C" w14:textId="79B56A40" w:rsidR="00AF45FB" w:rsidRPr="004B56BA" w:rsidRDefault="002774D5" w:rsidP="006F5A9B">
            <w:pPr>
              <w:rPr>
                <w:rFonts w:ascii="Arial" w:hAnsi="Arial" w:cs="Arial"/>
                <w:sz w:val="24"/>
                <w:szCs w:val="24"/>
              </w:rPr>
            </w:pPr>
            <w:r w:rsidRPr="004B56BA">
              <w:rPr>
                <w:rFonts w:ascii="Arial" w:eastAsia="Arial" w:hAnsi="Arial" w:cs="Arial"/>
                <w:color w:val="000000" w:themeColor="text1"/>
                <w:sz w:val="24"/>
                <w:szCs w:val="24"/>
                <w:lang w:val="en-US"/>
              </w:rPr>
              <w:t>We would like craft sessions to be held more regularly to support mental health and wellbeing</w:t>
            </w:r>
            <w:r w:rsidR="00871BE7" w:rsidRPr="004B56BA">
              <w:rPr>
                <w:rFonts w:ascii="Arial" w:eastAsia="Arial" w:hAnsi="Arial" w:cs="Arial"/>
                <w:color w:val="000000" w:themeColor="text1"/>
                <w:sz w:val="24"/>
                <w:szCs w:val="24"/>
                <w:lang w:val="en-US"/>
              </w:rPr>
              <w:t xml:space="preserve">. </w:t>
            </w:r>
          </w:p>
        </w:tc>
        <w:tc>
          <w:tcPr>
            <w:tcW w:w="4508" w:type="dxa"/>
          </w:tcPr>
          <w:p w14:paraId="41FC28F6" w14:textId="78A0A32D" w:rsidR="00C62858" w:rsidRPr="004B56BA" w:rsidRDefault="00C62858" w:rsidP="00C62858">
            <w:pPr>
              <w:rPr>
                <w:rFonts w:ascii="Arial" w:eastAsia="Arial" w:hAnsi="Arial" w:cs="Arial"/>
                <w:sz w:val="24"/>
                <w:szCs w:val="24"/>
              </w:rPr>
            </w:pPr>
            <w:r w:rsidRPr="004B56BA">
              <w:rPr>
                <w:rFonts w:ascii="Arial" w:eastAsia="Arial" w:hAnsi="Arial" w:cs="Arial"/>
                <w:sz w:val="24"/>
                <w:szCs w:val="24"/>
                <w:lang w:val="en-US"/>
              </w:rPr>
              <w:t xml:space="preserve">Craft sessions are now </w:t>
            </w:r>
            <w:r w:rsidR="003611F4" w:rsidRPr="004B56BA">
              <w:rPr>
                <w:rFonts w:ascii="Arial" w:eastAsia="Arial" w:hAnsi="Arial" w:cs="Arial"/>
                <w:sz w:val="24"/>
                <w:szCs w:val="24"/>
                <w:lang w:val="en-US"/>
              </w:rPr>
              <w:t>three</w:t>
            </w:r>
            <w:r w:rsidRPr="004B56BA">
              <w:rPr>
                <w:rFonts w:ascii="Arial" w:eastAsia="Arial" w:hAnsi="Arial" w:cs="Arial"/>
                <w:sz w:val="24"/>
                <w:szCs w:val="24"/>
                <w:lang w:val="en-US"/>
              </w:rPr>
              <w:t xml:space="preserve"> per month.</w:t>
            </w:r>
          </w:p>
          <w:p w14:paraId="2DE81870" w14:textId="77777777" w:rsidR="00AF45FB" w:rsidRPr="004B56BA" w:rsidRDefault="00AF45FB" w:rsidP="006F5A9B">
            <w:pPr>
              <w:rPr>
                <w:rFonts w:ascii="Arial" w:hAnsi="Arial" w:cs="Arial"/>
                <w:sz w:val="24"/>
                <w:szCs w:val="24"/>
              </w:rPr>
            </w:pPr>
          </w:p>
        </w:tc>
      </w:tr>
      <w:tr w:rsidR="00AF45FB" w14:paraId="22671129" w14:textId="77777777" w:rsidTr="00CB65BA">
        <w:tc>
          <w:tcPr>
            <w:tcW w:w="4508" w:type="dxa"/>
          </w:tcPr>
          <w:p w14:paraId="5E737C3C" w14:textId="2A637DA6" w:rsidR="00AF45FB" w:rsidRPr="004B56BA" w:rsidRDefault="002A1870" w:rsidP="006F5A9B">
            <w:pPr>
              <w:rPr>
                <w:rFonts w:ascii="Arial" w:hAnsi="Arial" w:cs="Arial"/>
                <w:sz w:val="24"/>
                <w:szCs w:val="24"/>
              </w:rPr>
            </w:pPr>
            <w:r w:rsidRPr="004B56BA">
              <w:rPr>
                <w:rFonts w:ascii="Arial" w:eastAsia="Arial" w:hAnsi="Arial" w:cs="Arial"/>
                <w:color w:val="000000" w:themeColor="text1"/>
                <w:sz w:val="24"/>
                <w:szCs w:val="24"/>
                <w:lang w:val="en-US"/>
              </w:rPr>
              <w:t>We find the Autism Pathway confusing and would like it to be updated to make it parent carer friendly.</w:t>
            </w:r>
            <w:r w:rsidRPr="004B56BA">
              <w:rPr>
                <w:rFonts w:ascii="Arial" w:eastAsia="Arial" w:hAnsi="Arial" w:cs="Arial"/>
                <w:sz w:val="24"/>
                <w:szCs w:val="24"/>
              </w:rPr>
              <w:t xml:space="preserve"> </w:t>
            </w:r>
          </w:p>
        </w:tc>
        <w:tc>
          <w:tcPr>
            <w:tcW w:w="4508" w:type="dxa"/>
          </w:tcPr>
          <w:p w14:paraId="0F71F8EB" w14:textId="21F68276" w:rsidR="00AF45FB" w:rsidRPr="004B56BA" w:rsidRDefault="00E314D5" w:rsidP="006F5A9B">
            <w:pPr>
              <w:rPr>
                <w:rFonts w:ascii="Arial" w:eastAsia="Arial" w:hAnsi="Arial" w:cs="Arial"/>
                <w:sz w:val="24"/>
                <w:szCs w:val="24"/>
                <w:lang w:val="en-US"/>
              </w:rPr>
            </w:pPr>
            <w:r w:rsidRPr="004B56BA">
              <w:rPr>
                <w:rFonts w:ascii="Arial" w:eastAsia="Arial" w:hAnsi="Arial" w:cs="Arial"/>
                <w:sz w:val="24"/>
                <w:szCs w:val="24"/>
                <w:lang w:val="en-US"/>
              </w:rPr>
              <w:t>Autism Frequently Asked Questions (FAQs) will be created instead of the Pathway. It will be co-produc</w:t>
            </w:r>
            <w:r w:rsidR="00A50B51">
              <w:rPr>
                <w:rFonts w:ascii="Arial" w:eastAsia="Arial" w:hAnsi="Arial" w:cs="Arial"/>
                <w:sz w:val="24"/>
                <w:szCs w:val="24"/>
                <w:lang w:val="en-US"/>
              </w:rPr>
              <w:t>ed</w:t>
            </w:r>
            <w:r w:rsidRPr="004B56BA">
              <w:rPr>
                <w:rFonts w:ascii="Arial" w:eastAsia="Arial" w:hAnsi="Arial" w:cs="Arial"/>
                <w:sz w:val="24"/>
                <w:szCs w:val="24"/>
                <w:lang w:val="en-US"/>
              </w:rPr>
              <w:t xml:space="preserve"> with parent carers. It will be added to the Local Offer website when ready.</w:t>
            </w:r>
          </w:p>
        </w:tc>
      </w:tr>
      <w:tr w:rsidR="00AF45FB" w14:paraId="699ADF2D" w14:textId="77777777" w:rsidTr="00CB65BA">
        <w:tc>
          <w:tcPr>
            <w:tcW w:w="4508" w:type="dxa"/>
          </w:tcPr>
          <w:p w14:paraId="7734A890" w14:textId="5789E400" w:rsidR="00AF45FB" w:rsidRPr="004B56BA" w:rsidRDefault="00412DA5" w:rsidP="006F5A9B">
            <w:pPr>
              <w:rPr>
                <w:rFonts w:ascii="Arial" w:eastAsia="Arial" w:hAnsi="Arial" w:cs="Arial"/>
                <w:color w:val="000000" w:themeColor="text1"/>
                <w:sz w:val="24"/>
                <w:szCs w:val="24"/>
                <w:lang w:val="en-US"/>
              </w:rPr>
            </w:pPr>
            <w:r w:rsidRPr="004B56BA">
              <w:rPr>
                <w:rFonts w:ascii="Arial" w:eastAsia="Arial" w:hAnsi="Arial" w:cs="Arial"/>
                <w:color w:val="000000" w:themeColor="text1"/>
                <w:sz w:val="24"/>
                <w:szCs w:val="24"/>
                <w:lang w:val="en-US"/>
              </w:rPr>
              <w:t>The ‘Let’s Talk About SEND’ event was the most valuable event parents and carers have attended all year.</w:t>
            </w:r>
          </w:p>
        </w:tc>
        <w:tc>
          <w:tcPr>
            <w:tcW w:w="4508" w:type="dxa"/>
          </w:tcPr>
          <w:p w14:paraId="3A33A056" w14:textId="5C8E9F9A" w:rsidR="00AF45FB" w:rsidRPr="004B56BA" w:rsidRDefault="004B56BA" w:rsidP="006F5A9B">
            <w:pPr>
              <w:rPr>
                <w:rFonts w:ascii="Arial" w:hAnsi="Arial" w:cs="Arial"/>
                <w:sz w:val="24"/>
                <w:szCs w:val="24"/>
              </w:rPr>
            </w:pPr>
            <w:r w:rsidRPr="004B56BA">
              <w:rPr>
                <w:rFonts w:ascii="Arial" w:hAnsi="Arial" w:cs="Arial"/>
                <w:sz w:val="24"/>
                <w:szCs w:val="24"/>
              </w:rPr>
              <w:t xml:space="preserve">Let’s Talk About SEND event is now an annual event.  </w:t>
            </w:r>
          </w:p>
        </w:tc>
      </w:tr>
      <w:tr w:rsidR="005B6ED9" w14:paraId="7393BAC3" w14:textId="77777777" w:rsidTr="00CB65BA">
        <w:tc>
          <w:tcPr>
            <w:tcW w:w="4508" w:type="dxa"/>
          </w:tcPr>
          <w:p w14:paraId="7570BCAD" w14:textId="00815101" w:rsidR="005B6ED9" w:rsidRPr="005B6ED9" w:rsidRDefault="005B6ED9" w:rsidP="005B6ED9">
            <w:pPr>
              <w:rPr>
                <w:rFonts w:ascii="Arial" w:eastAsia="Arial" w:hAnsi="Arial" w:cs="Arial"/>
                <w:color w:val="000000" w:themeColor="text1"/>
                <w:sz w:val="24"/>
                <w:szCs w:val="24"/>
                <w:lang w:val="en-US"/>
              </w:rPr>
            </w:pPr>
            <w:r w:rsidRPr="005B6ED9">
              <w:rPr>
                <w:rStyle w:val="normaltextrun"/>
                <w:rFonts w:ascii="Arial" w:hAnsi="Arial" w:cs="Arial"/>
                <w:sz w:val="24"/>
                <w:szCs w:val="24"/>
              </w:rPr>
              <w:t>You would like more information on mental health</w:t>
            </w:r>
            <w:r w:rsidR="00005A47">
              <w:rPr>
                <w:rStyle w:val="normaltextrun"/>
                <w:rFonts w:ascii="Arial" w:hAnsi="Arial" w:cs="Arial"/>
                <w:sz w:val="24"/>
                <w:szCs w:val="24"/>
              </w:rPr>
              <w:t>.</w:t>
            </w:r>
            <w:r w:rsidRPr="005B6ED9">
              <w:rPr>
                <w:rStyle w:val="normaltextrun"/>
                <w:rFonts w:ascii="Arial" w:hAnsi="Arial" w:cs="Arial"/>
                <w:sz w:val="24"/>
                <w:szCs w:val="24"/>
              </w:rPr>
              <w:t xml:space="preserve"> </w:t>
            </w:r>
          </w:p>
        </w:tc>
        <w:tc>
          <w:tcPr>
            <w:tcW w:w="4508" w:type="dxa"/>
          </w:tcPr>
          <w:p w14:paraId="0103384E" w14:textId="66CDA61E" w:rsidR="005B6ED9" w:rsidRPr="00473832" w:rsidRDefault="005B6ED9" w:rsidP="00005A47">
            <w:pPr>
              <w:pStyle w:val="paragraph"/>
              <w:spacing w:before="0" w:beforeAutospacing="0" w:after="0" w:afterAutospacing="0"/>
              <w:textAlignment w:val="baseline"/>
              <w:divId w:val="1243180655"/>
              <w:rPr>
                <w:rFonts w:ascii="Segoe UI" w:hAnsi="Segoe UI" w:cs="Segoe UI"/>
              </w:rPr>
            </w:pPr>
            <w:r w:rsidRPr="005B6ED9">
              <w:rPr>
                <w:rStyle w:val="normaltextrun"/>
                <w:rFonts w:ascii="Arial" w:hAnsi="Arial" w:cs="Arial"/>
              </w:rPr>
              <w:t>We have posted about mental health on our Facebook page. We will be updating information about mental health on the Local Offer website.</w:t>
            </w:r>
            <w:r w:rsidRPr="005B6ED9">
              <w:rPr>
                <w:rStyle w:val="eop"/>
                <w:rFonts w:ascii="Arial" w:hAnsi="Arial" w:cs="Arial"/>
              </w:rPr>
              <w:t> </w:t>
            </w:r>
          </w:p>
        </w:tc>
      </w:tr>
      <w:tr w:rsidR="00005A47" w14:paraId="58766CCC" w14:textId="77777777" w:rsidTr="00CB65BA">
        <w:tc>
          <w:tcPr>
            <w:tcW w:w="4508" w:type="dxa"/>
          </w:tcPr>
          <w:p w14:paraId="0D4BA1E4" w14:textId="73A76F89" w:rsidR="00005A47" w:rsidRPr="005B6ED9" w:rsidRDefault="00005A47" w:rsidP="005B6ED9">
            <w:pPr>
              <w:rPr>
                <w:rStyle w:val="normaltextrun"/>
                <w:rFonts w:ascii="Arial" w:hAnsi="Arial" w:cs="Arial"/>
                <w:sz w:val="24"/>
                <w:szCs w:val="24"/>
              </w:rPr>
            </w:pPr>
            <w:r w:rsidRPr="005B6ED9">
              <w:rPr>
                <w:rStyle w:val="normaltextrun"/>
                <w:rFonts w:ascii="Arial" w:hAnsi="Arial" w:cs="Arial"/>
                <w:sz w:val="24"/>
                <w:szCs w:val="24"/>
              </w:rPr>
              <w:t>You would like more information on Preparation for Adulthood</w:t>
            </w:r>
            <w:r w:rsidRPr="005B6ED9">
              <w:rPr>
                <w:rStyle w:val="eop"/>
                <w:rFonts w:ascii="Arial" w:hAnsi="Arial" w:cs="Arial"/>
                <w:sz w:val="24"/>
                <w:szCs w:val="24"/>
              </w:rPr>
              <w:t> </w:t>
            </w:r>
            <w:r>
              <w:rPr>
                <w:rStyle w:val="eop"/>
                <w:rFonts w:ascii="Arial" w:hAnsi="Arial" w:cs="Arial"/>
                <w:sz w:val="24"/>
                <w:szCs w:val="24"/>
              </w:rPr>
              <w:t>(PfA).</w:t>
            </w:r>
          </w:p>
        </w:tc>
        <w:tc>
          <w:tcPr>
            <w:tcW w:w="4508" w:type="dxa"/>
          </w:tcPr>
          <w:p w14:paraId="2B6C0472" w14:textId="77777777" w:rsidR="00005A47" w:rsidRDefault="00005A47" w:rsidP="005B6ED9">
            <w:pPr>
              <w:pStyle w:val="paragraph"/>
              <w:spacing w:before="0" w:beforeAutospacing="0" w:after="0" w:afterAutospacing="0"/>
              <w:textAlignment w:val="baseline"/>
              <w:rPr>
                <w:rStyle w:val="normaltextrun"/>
                <w:rFonts w:ascii="Arial" w:hAnsi="Arial" w:cs="Arial"/>
              </w:rPr>
            </w:pPr>
            <w:r w:rsidRPr="005B6ED9">
              <w:rPr>
                <w:rStyle w:val="normaltextrun"/>
                <w:rFonts w:ascii="Arial" w:hAnsi="Arial" w:cs="Arial"/>
              </w:rPr>
              <w:t xml:space="preserve">We have shared the PfA drop in sessions on our Facebook page and in our newsletter. </w:t>
            </w:r>
          </w:p>
          <w:p w14:paraId="298E7049" w14:textId="796ED19A" w:rsidR="00005A47" w:rsidRPr="005B6ED9" w:rsidRDefault="00005A47" w:rsidP="005B6ED9">
            <w:pPr>
              <w:pStyle w:val="paragraph"/>
              <w:spacing w:before="0" w:beforeAutospacing="0" w:after="0" w:afterAutospacing="0"/>
              <w:textAlignment w:val="baseline"/>
              <w:rPr>
                <w:rStyle w:val="normaltextrun"/>
                <w:rFonts w:ascii="Arial" w:hAnsi="Arial" w:cs="Arial"/>
              </w:rPr>
            </w:pPr>
            <w:r w:rsidRPr="005B6ED9">
              <w:rPr>
                <w:rStyle w:val="normaltextrun"/>
                <w:rFonts w:ascii="Arial" w:hAnsi="Arial" w:cs="Arial"/>
              </w:rPr>
              <w:t>We will be sharing more information and services on PfA in future newsletters.</w:t>
            </w:r>
            <w:r w:rsidRPr="005B6ED9">
              <w:rPr>
                <w:rStyle w:val="eop"/>
                <w:rFonts w:ascii="Arial" w:hAnsi="Arial" w:cs="Arial"/>
              </w:rPr>
              <w:t> </w:t>
            </w:r>
          </w:p>
        </w:tc>
      </w:tr>
      <w:tr w:rsidR="00005A47" w14:paraId="3E16F633" w14:textId="77777777" w:rsidTr="00CB65BA">
        <w:tc>
          <w:tcPr>
            <w:tcW w:w="4508" w:type="dxa"/>
          </w:tcPr>
          <w:p w14:paraId="5C151DAC" w14:textId="27E0BC60" w:rsidR="00005A47" w:rsidRPr="005B6ED9" w:rsidRDefault="00005A47" w:rsidP="005B6ED9">
            <w:pPr>
              <w:rPr>
                <w:rStyle w:val="normaltextrun"/>
                <w:rFonts w:ascii="Arial" w:hAnsi="Arial" w:cs="Arial"/>
                <w:sz w:val="24"/>
                <w:szCs w:val="24"/>
              </w:rPr>
            </w:pPr>
            <w:r w:rsidRPr="005B6ED9">
              <w:rPr>
                <w:rStyle w:val="normaltextrun"/>
                <w:rFonts w:ascii="Arial" w:hAnsi="Arial" w:cs="Arial"/>
                <w:sz w:val="24"/>
                <w:szCs w:val="24"/>
              </w:rPr>
              <w:t>You would like more information on Short Breaks</w:t>
            </w:r>
            <w:r>
              <w:rPr>
                <w:rStyle w:val="normaltextrun"/>
                <w:rFonts w:ascii="Arial" w:hAnsi="Arial" w:cs="Arial"/>
                <w:sz w:val="24"/>
                <w:szCs w:val="24"/>
              </w:rPr>
              <w:t>.</w:t>
            </w:r>
          </w:p>
        </w:tc>
        <w:tc>
          <w:tcPr>
            <w:tcW w:w="4508" w:type="dxa"/>
          </w:tcPr>
          <w:p w14:paraId="3120457F" w14:textId="1A813CD0" w:rsidR="00005A47" w:rsidRPr="00005A47" w:rsidRDefault="00005A47" w:rsidP="005B6ED9">
            <w:pPr>
              <w:pStyle w:val="paragraph"/>
              <w:spacing w:before="0" w:beforeAutospacing="0" w:after="0" w:afterAutospacing="0"/>
              <w:textAlignment w:val="baseline"/>
              <w:rPr>
                <w:rStyle w:val="normaltextrun"/>
                <w:rFonts w:ascii="Segoe UI" w:hAnsi="Segoe UI" w:cs="Segoe UI"/>
              </w:rPr>
            </w:pPr>
            <w:r w:rsidRPr="005B6ED9">
              <w:rPr>
                <w:rStyle w:val="normaltextrun"/>
                <w:rFonts w:ascii="Arial" w:hAnsi="Arial" w:cs="Arial"/>
              </w:rPr>
              <w:t>We have put information on Short Breaks in our Spring Local Offer Newsletter.</w:t>
            </w:r>
            <w:r w:rsidRPr="005B6ED9">
              <w:rPr>
                <w:rStyle w:val="eop"/>
                <w:rFonts w:ascii="Arial" w:hAnsi="Arial" w:cs="Arial"/>
              </w:rPr>
              <w:t> </w:t>
            </w:r>
          </w:p>
        </w:tc>
      </w:tr>
      <w:tr w:rsidR="00005A47" w14:paraId="0CB5A185" w14:textId="77777777" w:rsidTr="00CB65BA">
        <w:tc>
          <w:tcPr>
            <w:tcW w:w="4508" w:type="dxa"/>
          </w:tcPr>
          <w:p w14:paraId="304A400A" w14:textId="476B8443" w:rsidR="00005A47" w:rsidRPr="005B6ED9" w:rsidRDefault="00005A47" w:rsidP="00005A47">
            <w:pPr>
              <w:textAlignment w:val="baseline"/>
              <w:rPr>
                <w:rStyle w:val="normaltextrun"/>
                <w:rFonts w:ascii="Arial" w:hAnsi="Arial" w:cs="Arial"/>
                <w:sz w:val="24"/>
                <w:szCs w:val="24"/>
                <w:lang w:eastAsia="en-GB"/>
              </w:rPr>
            </w:pPr>
            <w:r>
              <w:rPr>
                <w:rFonts w:ascii="Arial" w:hAnsi="Arial" w:cs="Arial"/>
                <w:sz w:val="24"/>
                <w:szCs w:val="24"/>
                <w:lang w:val="en-US" w:eastAsia="en-GB"/>
              </w:rPr>
              <w:lastRenderedPageBreak/>
              <w:t>More support has been requested earlier</w:t>
            </w:r>
            <w:r>
              <w:rPr>
                <w:rFonts w:ascii="Arial" w:hAnsi="Arial" w:cs="Arial"/>
                <w:sz w:val="24"/>
                <w:szCs w:val="24"/>
                <w:lang w:eastAsia="en-GB"/>
              </w:rPr>
              <w:t> </w:t>
            </w:r>
          </w:p>
        </w:tc>
        <w:tc>
          <w:tcPr>
            <w:tcW w:w="4508" w:type="dxa"/>
          </w:tcPr>
          <w:p w14:paraId="2B879D98" w14:textId="0D5A93AD" w:rsidR="00005A47" w:rsidRPr="00DB75ED" w:rsidRDefault="00DB75ED" w:rsidP="00DB75ED">
            <w:pPr>
              <w:jc w:val="both"/>
              <w:textAlignment w:val="baseline"/>
              <w:rPr>
                <w:rStyle w:val="normaltextrun"/>
                <w:rFonts w:ascii="Arial" w:hAnsi="Arial" w:cs="Arial"/>
                <w:sz w:val="24"/>
                <w:szCs w:val="24"/>
                <w:lang w:eastAsia="en-GB"/>
              </w:rPr>
            </w:pPr>
            <w:r>
              <w:rPr>
                <w:rFonts w:ascii="Arial" w:hAnsi="Arial" w:cs="Arial"/>
                <w:sz w:val="24"/>
                <w:szCs w:val="24"/>
                <w:lang w:val="en-US" w:eastAsia="en-GB"/>
              </w:rPr>
              <w:t>Submitted a successful bid to Supporting Families: Special Educational Needs and Disabilities Pilot Project which focuses on early help.</w:t>
            </w:r>
            <w:r>
              <w:rPr>
                <w:rFonts w:ascii="Arial" w:hAnsi="Arial" w:cs="Arial"/>
                <w:sz w:val="24"/>
                <w:szCs w:val="24"/>
                <w:lang w:eastAsia="en-GB"/>
              </w:rPr>
              <w:t> </w:t>
            </w:r>
          </w:p>
        </w:tc>
      </w:tr>
      <w:tr w:rsidR="00F61932" w14:paraId="0AADE487" w14:textId="77777777" w:rsidTr="00CB65BA">
        <w:tc>
          <w:tcPr>
            <w:tcW w:w="4508" w:type="dxa"/>
          </w:tcPr>
          <w:p w14:paraId="3154BD98" w14:textId="5EC951DC" w:rsidR="00F61932" w:rsidRPr="00F61932" w:rsidRDefault="00F61932" w:rsidP="00005A47">
            <w:pPr>
              <w:textAlignment w:val="baseline"/>
              <w:rPr>
                <w:rFonts w:ascii="Arial" w:hAnsi="Arial" w:cs="Arial"/>
                <w:sz w:val="24"/>
                <w:szCs w:val="24"/>
                <w:lang w:eastAsia="en-GB"/>
              </w:rPr>
            </w:pPr>
            <w:r>
              <w:rPr>
                <w:rFonts w:ascii="Arial" w:hAnsi="Arial" w:cs="Arial"/>
                <w:sz w:val="24"/>
                <w:szCs w:val="24"/>
                <w:lang w:val="en-US" w:eastAsia="en-GB"/>
              </w:rPr>
              <w:t>It would be good to have some groups that siblings could attend together for those with and without SEND.</w:t>
            </w:r>
            <w:r>
              <w:rPr>
                <w:rFonts w:ascii="Arial" w:hAnsi="Arial" w:cs="Arial"/>
                <w:sz w:val="24"/>
                <w:szCs w:val="24"/>
                <w:lang w:eastAsia="en-GB"/>
              </w:rPr>
              <w:t> </w:t>
            </w:r>
          </w:p>
        </w:tc>
        <w:tc>
          <w:tcPr>
            <w:tcW w:w="4508" w:type="dxa"/>
          </w:tcPr>
          <w:p w14:paraId="1AFA2D70" w14:textId="75EEBB6C" w:rsidR="00F61932" w:rsidRPr="00F61932" w:rsidRDefault="00F61932" w:rsidP="00DB75ED">
            <w:pPr>
              <w:jc w:val="both"/>
              <w:textAlignment w:val="baseline"/>
              <w:rPr>
                <w:rFonts w:ascii="Arial" w:hAnsi="Arial" w:cs="Arial"/>
                <w:sz w:val="24"/>
                <w:szCs w:val="24"/>
                <w:lang w:eastAsia="en-GB"/>
              </w:rPr>
            </w:pPr>
            <w:r>
              <w:rPr>
                <w:rFonts w:ascii="Arial" w:hAnsi="Arial" w:cs="Arial"/>
                <w:sz w:val="24"/>
                <w:szCs w:val="24"/>
                <w:lang w:val="en-US" w:eastAsia="en-GB"/>
              </w:rPr>
              <w:t>Incorporated siblings’ groups into our year 2 successful short breaks innovation bid.</w:t>
            </w:r>
            <w:r>
              <w:rPr>
                <w:rFonts w:ascii="Arial" w:hAnsi="Arial" w:cs="Arial"/>
                <w:sz w:val="24"/>
                <w:szCs w:val="24"/>
                <w:lang w:eastAsia="en-GB"/>
              </w:rPr>
              <w:t> </w:t>
            </w:r>
          </w:p>
        </w:tc>
      </w:tr>
      <w:tr w:rsidR="005B6ED9" w14:paraId="58BE2B1A" w14:textId="77777777" w:rsidTr="00CB65BA">
        <w:tc>
          <w:tcPr>
            <w:tcW w:w="4508" w:type="dxa"/>
          </w:tcPr>
          <w:p w14:paraId="62C8AFE8" w14:textId="1EA4EFA9" w:rsidR="005B6ED9" w:rsidRPr="005B6ED9" w:rsidRDefault="005B6ED9" w:rsidP="005B6ED9">
            <w:pPr>
              <w:rPr>
                <w:rFonts w:ascii="Arial" w:eastAsia="Arial" w:hAnsi="Arial" w:cs="Arial"/>
                <w:color w:val="000000" w:themeColor="text1"/>
                <w:sz w:val="24"/>
                <w:szCs w:val="24"/>
                <w:lang w:val="en-US"/>
              </w:rPr>
            </w:pPr>
            <w:r w:rsidRPr="005B6ED9">
              <w:rPr>
                <w:rStyle w:val="normaltextrun"/>
                <w:rFonts w:ascii="Arial" w:hAnsi="Arial" w:cs="Arial"/>
                <w:sz w:val="24"/>
                <w:szCs w:val="24"/>
              </w:rPr>
              <w:t>You asked for information on support available for deaf people</w:t>
            </w:r>
            <w:r w:rsidRPr="005B6ED9">
              <w:rPr>
                <w:rStyle w:val="eop"/>
                <w:rFonts w:ascii="Arial" w:hAnsi="Arial" w:cs="Arial"/>
                <w:sz w:val="24"/>
                <w:szCs w:val="24"/>
              </w:rPr>
              <w:t> </w:t>
            </w:r>
          </w:p>
        </w:tc>
        <w:tc>
          <w:tcPr>
            <w:tcW w:w="4508" w:type="dxa"/>
          </w:tcPr>
          <w:p w14:paraId="48113F82" w14:textId="4227BF6A" w:rsidR="005B6ED9" w:rsidRPr="00473832" w:rsidRDefault="005B6ED9" w:rsidP="00473832">
            <w:pPr>
              <w:pStyle w:val="paragraph"/>
              <w:spacing w:before="0" w:beforeAutospacing="0" w:after="0" w:afterAutospacing="0"/>
              <w:textAlignment w:val="baseline"/>
              <w:divId w:val="1066412370"/>
              <w:rPr>
                <w:rFonts w:ascii="Segoe UI" w:hAnsi="Segoe UI" w:cs="Segoe UI"/>
              </w:rPr>
            </w:pPr>
            <w:r w:rsidRPr="005B6ED9">
              <w:rPr>
                <w:rStyle w:val="normaltextrun"/>
                <w:rFonts w:ascii="Arial" w:hAnsi="Arial" w:cs="Arial"/>
              </w:rPr>
              <w:t>We shared this information in our Spring Local Offer Newsletter.</w:t>
            </w:r>
            <w:r w:rsidRPr="005B6ED9">
              <w:rPr>
                <w:rStyle w:val="eop"/>
                <w:rFonts w:ascii="Arial" w:hAnsi="Arial" w:cs="Arial"/>
              </w:rPr>
              <w:t> </w:t>
            </w:r>
          </w:p>
        </w:tc>
      </w:tr>
      <w:tr w:rsidR="005B6ED9" w14:paraId="752268DA" w14:textId="77777777" w:rsidTr="00CB65BA">
        <w:tc>
          <w:tcPr>
            <w:tcW w:w="4508" w:type="dxa"/>
          </w:tcPr>
          <w:p w14:paraId="12886C39" w14:textId="5AE3AAF8" w:rsidR="005B6ED9" w:rsidRPr="005B6ED9" w:rsidRDefault="005B6ED9" w:rsidP="005B6ED9">
            <w:pPr>
              <w:rPr>
                <w:rFonts w:ascii="Arial" w:eastAsia="Arial" w:hAnsi="Arial" w:cs="Arial"/>
                <w:color w:val="000000" w:themeColor="text1"/>
                <w:sz w:val="24"/>
                <w:szCs w:val="24"/>
                <w:lang w:val="en-US"/>
              </w:rPr>
            </w:pPr>
            <w:r w:rsidRPr="005B6ED9">
              <w:rPr>
                <w:rStyle w:val="normaltextrun"/>
                <w:rFonts w:ascii="Arial" w:hAnsi="Arial" w:cs="Arial"/>
                <w:sz w:val="24"/>
                <w:szCs w:val="24"/>
              </w:rPr>
              <w:t>You said that sometimes the postcode search on the Local Offer website doesn’t give results</w:t>
            </w:r>
            <w:r w:rsidRPr="005B6ED9">
              <w:rPr>
                <w:rStyle w:val="eop"/>
                <w:rFonts w:ascii="Arial" w:hAnsi="Arial" w:cs="Arial"/>
                <w:sz w:val="24"/>
                <w:szCs w:val="24"/>
              </w:rPr>
              <w:t> </w:t>
            </w:r>
          </w:p>
        </w:tc>
        <w:tc>
          <w:tcPr>
            <w:tcW w:w="4508" w:type="dxa"/>
          </w:tcPr>
          <w:p w14:paraId="16AC9024" w14:textId="6B22DBE2" w:rsidR="005B6ED9" w:rsidRPr="005B6ED9" w:rsidRDefault="005B6ED9" w:rsidP="005B6ED9">
            <w:pPr>
              <w:rPr>
                <w:rFonts w:ascii="Arial" w:hAnsi="Arial" w:cs="Arial"/>
                <w:sz w:val="24"/>
                <w:szCs w:val="24"/>
              </w:rPr>
            </w:pPr>
            <w:r w:rsidRPr="005B6ED9">
              <w:rPr>
                <w:rStyle w:val="normaltextrun"/>
                <w:rFonts w:ascii="Arial" w:hAnsi="Arial" w:cs="Arial"/>
                <w:sz w:val="24"/>
                <w:szCs w:val="24"/>
              </w:rPr>
              <w:t>We are working with the website hosts to resolve this issue.</w:t>
            </w:r>
            <w:r w:rsidRPr="005B6ED9">
              <w:rPr>
                <w:rStyle w:val="eop"/>
                <w:rFonts w:ascii="Arial" w:hAnsi="Arial" w:cs="Arial"/>
                <w:sz w:val="24"/>
                <w:szCs w:val="24"/>
              </w:rPr>
              <w:t> </w:t>
            </w:r>
          </w:p>
        </w:tc>
      </w:tr>
      <w:tr w:rsidR="004D114C" w14:paraId="5FE496C7" w14:textId="77777777" w:rsidTr="00CB65BA">
        <w:tc>
          <w:tcPr>
            <w:tcW w:w="4508" w:type="dxa"/>
          </w:tcPr>
          <w:p w14:paraId="24E3E9DE" w14:textId="0F5AE64F" w:rsidR="004D114C" w:rsidRPr="005B6ED9" w:rsidRDefault="0043135B" w:rsidP="005B6ED9">
            <w:pPr>
              <w:rPr>
                <w:rStyle w:val="normaltextrun"/>
                <w:rFonts w:ascii="Arial" w:hAnsi="Arial" w:cs="Arial"/>
                <w:sz w:val="24"/>
                <w:szCs w:val="24"/>
              </w:rPr>
            </w:pPr>
            <w:r>
              <w:rPr>
                <w:rStyle w:val="normaltextrun"/>
                <w:rFonts w:ascii="Arial" w:hAnsi="Arial" w:cs="Arial"/>
                <w:sz w:val="24"/>
                <w:szCs w:val="24"/>
              </w:rPr>
              <w:t xml:space="preserve">You said </w:t>
            </w:r>
            <w:r w:rsidR="00C074FF">
              <w:rPr>
                <w:rStyle w:val="normaltextrun"/>
                <w:rFonts w:ascii="Arial" w:hAnsi="Arial" w:cs="Arial"/>
                <w:sz w:val="24"/>
                <w:szCs w:val="24"/>
              </w:rPr>
              <w:t>you felt that discussions were held too late, there was not enough time to explore options for your child moving into a Post 16 provision</w:t>
            </w:r>
            <w:r w:rsidR="004D114C">
              <w:rPr>
                <w:rStyle w:val="normaltextrun"/>
                <w:rFonts w:ascii="Arial" w:hAnsi="Arial" w:cs="Arial"/>
                <w:sz w:val="24"/>
                <w:szCs w:val="24"/>
              </w:rPr>
              <w:t xml:space="preserve"> </w:t>
            </w:r>
            <w:r w:rsidR="00C074FF">
              <w:rPr>
                <w:rStyle w:val="normaltextrun"/>
                <w:rFonts w:ascii="Arial" w:hAnsi="Arial" w:cs="Arial"/>
                <w:sz w:val="24"/>
                <w:szCs w:val="24"/>
              </w:rPr>
              <w:t>and they wouldn’t gain meaningful employment.</w:t>
            </w:r>
          </w:p>
        </w:tc>
        <w:tc>
          <w:tcPr>
            <w:tcW w:w="4508" w:type="dxa"/>
          </w:tcPr>
          <w:p w14:paraId="568FA61D" w14:textId="7355C7FB" w:rsidR="004D114C" w:rsidRPr="005B6ED9" w:rsidRDefault="00C074FF" w:rsidP="005B6ED9">
            <w:pPr>
              <w:rPr>
                <w:rStyle w:val="normaltextrun"/>
                <w:rFonts w:ascii="Arial" w:hAnsi="Arial" w:cs="Arial"/>
                <w:sz w:val="24"/>
                <w:szCs w:val="24"/>
              </w:rPr>
            </w:pPr>
            <w:r>
              <w:rPr>
                <w:rStyle w:val="normaltextrun"/>
                <w:rFonts w:ascii="Arial" w:hAnsi="Arial" w:cs="Arial"/>
                <w:sz w:val="24"/>
                <w:szCs w:val="24"/>
              </w:rPr>
              <w:t xml:space="preserve">We held a SEND Careers event specifically for all young people in Year 9 </w:t>
            </w:r>
            <w:r w:rsidR="00BB1A82">
              <w:rPr>
                <w:rStyle w:val="normaltextrun"/>
                <w:rFonts w:ascii="Arial" w:hAnsi="Arial" w:cs="Arial"/>
                <w:sz w:val="24"/>
                <w:szCs w:val="24"/>
              </w:rPr>
              <w:t xml:space="preserve">and </w:t>
            </w:r>
            <w:r>
              <w:rPr>
                <w:rStyle w:val="normaltextrun"/>
                <w:rFonts w:ascii="Arial" w:hAnsi="Arial" w:cs="Arial"/>
                <w:sz w:val="24"/>
                <w:szCs w:val="24"/>
              </w:rPr>
              <w:t xml:space="preserve">above. The event was a great success and </w:t>
            </w:r>
            <w:r w:rsidR="00133F71">
              <w:rPr>
                <w:rStyle w:val="normaltextrun"/>
                <w:rFonts w:ascii="Arial" w:hAnsi="Arial" w:cs="Arial"/>
                <w:sz w:val="24"/>
                <w:szCs w:val="24"/>
              </w:rPr>
              <w:t>it has been agreed to have</w:t>
            </w:r>
            <w:r>
              <w:rPr>
                <w:rStyle w:val="normaltextrun"/>
                <w:rFonts w:ascii="Arial" w:hAnsi="Arial" w:cs="Arial"/>
                <w:sz w:val="24"/>
                <w:szCs w:val="24"/>
              </w:rPr>
              <w:t xml:space="preserve"> an annual event. </w:t>
            </w:r>
          </w:p>
        </w:tc>
      </w:tr>
      <w:tr w:rsidR="001017FC" w14:paraId="2D355D9D" w14:textId="77777777" w:rsidTr="00CB65BA">
        <w:tc>
          <w:tcPr>
            <w:tcW w:w="4508" w:type="dxa"/>
          </w:tcPr>
          <w:p w14:paraId="7DA9209E" w14:textId="77777777" w:rsidR="001017FC" w:rsidRPr="001017FC" w:rsidRDefault="001017FC" w:rsidP="001017FC">
            <w:pPr>
              <w:rPr>
                <w:rFonts w:ascii="Arial" w:hAnsi="Arial" w:cs="Arial"/>
                <w:sz w:val="24"/>
                <w:szCs w:val="24"/>
              </w:rPr>
            </w:pPr>
            <w:r w:rsidRPr="001017FC">
              <w:rPr>
                <w:rFonts w:ascii="Arial" w:hAnsi="Arial" w:cs="Arial"/>
                <w:sz w:val="24"/>
                <w:szCs w:val="24"/>
              </w:rPr>
              <w:t>We would like to know what our appointment at the Sexual health Clinic will be like</w:t>
            </w:r>
          </w:p>
          <w:p w14:paraId="43C672CB" w14:textId="77777777" w:rsidR="001017FC" w:rsidRPr="001017FC" w:rsidRDefault="001017FC" w:rsidP="001017FC">
            <w:pPr>
              <w:rPr>
                <w:rStyle w:val="normaltextrun"/>
                <w:rFonts w:ascii="Arial" w:hAnsi="Arial" w:cs="Arial"/>
                <w:sz w:val="24"/>
                <w:szCs w:val="24"/>
              </w:rPr>
            </w:pPr>
          </w:p>
        </w:tc>
        <w:tc>
          <w:tcPr>
            <w:tcW w:w="4508" w:type="dxa"/>
          </w:tcPr>
          <w:p w14:paraId="2F2EB07C" w14:textId="5C554C1A" w:rsidR="001017FC" w:rsidRPr="001017FC" w:rsidRDefault="001017FC" w:rsidP="001017FC">
            <w:pPr>
              <w:rPr>
                <w:rStyle w:val="normaltextrun"/>
                <w:rFonts w:ascii="Arial" w:hAnsi="Arial" w:cs="Arial"/>
                <w:sz w:val="24"/>
                <w:szCs w:val="24"/>
              </w:rPr>
            </w:pPr>
            <w:r w:rsidRPr="001017FC">
              <w:rPr>
                <w:rFonts w:ascii="Arial" w:hAnsi="Arial" w:cs="Arial"/>
                <w:sz w:val="24"/>
                <w:szCs w:val="24"/>
                <w:lang w:eastAsia="en-GB"/>
              </w:rPr>
              <w:t>Sexual Health Service (Spectrum) developed easy read, personalised booklets with photos to show what the appointment at the clinic will include, with options to fill in information beforehand to support the visit</w:t>
            </w:r>
          </w:p>
        </w:tc>
      </w:tr>
      <w:tr w:rsidR="001017FC" w14:paraId="3BF30FC0" w14:textId="77777777" w:rsidTr="00CB65BA">
        <w:tc>
          <w:tcPr>
            <w:tcW w:w="4508" w:type="dxa"/>
          </w:tcPr>
          <w:p w14:paraId="0B611A97" w14:textId="4F556147" w:rsidR="001017FC" w:rsidRPr="001017FC" w:rsidRDefault="001017FC" w:rsidP="001017FC">
            <w:pPr>
              <w:rPr>
                <w:rStyle w:val="normaltextrun"/>
                <w:rFonts w:ascii="Arial" w:hAnsi="Arial" w:cs="Arial"/>
                <w:sz w:val="24"/>
                <w:szCs w:val="24"/>
              </w:rPr>
            </w:pPr>
            <w:r w:rsidRPr="001017FC">
              <w:rPr>
                <w:rFonts w:ascii="Arial" w:hAnsi="Arial" w:cs="Arial"/>
                <w:sz w:val="24"/>
                <w:szCs w:val="24"/>
              </w:rPr>
              <w:t xml:space="preserve">We would like bespoke Relationship and Sex Education lessons at our school </w:t>
            </w:r>
          </w:p>
        </w:tc>
        <w:tc>
          <w:tcPr>
            <w:tcW w:w="4508" w:type="dxa"/>
          </w:tcPr>
          <w:p w14:paraId="2745CDC0" w14:textId="1981C6D9" w:rsidR="001017FC" w:rsidRPr="001017FC" w:rsidRDefault="001017FC" w:rsidP="001017FC">
            <w:pPr>
              <w:rPr>
                <w:rStyle w:val="normaltextrun"/>
                <w:rFonts w:ascii="Arial" w:hAnsi="Arial" w:cs="Arial"/>
                <w:sz w:val="24"/>
                <w:szCs w:val="24"/>
              </w:rPr>
            </w:pPr>
            <w:r w:rsidRPr="001017FC">
              <w:rPr>
                <w:rFonts w:ascii="Arial" w:hAnsi="Arial" w:cs="Arial"/>
                <w:sz w:val="24"/>
                <w:szCs w:val="24"/>
                <w:lang w:eastAsia="en-GB"/>
              </w:rPr>
              <w:t>The school worked with the Sexual Health Service RSE Team (Spectrum) to put together and deliver targeted sessions for SEND</w:t>
            </w:r>
          </w:p>
        </w:tc>
      </w:tr>
    </w:tbl>
    <w:p w14:paraId="60F20E64" w14:textId="77777777" w:rsidR="00CB65BA" w:rsidRDefault="00CB65BA"/>
    <w:sectPr w:rsidR="00CB65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A695A"/>
    <w:multiLevelType w:val="multilevel"/>
    <w:tmpl w:val="F4502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3D6725"/>
    <w:multiLevelType w:val="multilevel"/>
    <w:tmpl w:val="8FF65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1167048">
    <w:abstractNumId w:val="0"/>
  </w:num>
  <w:num w:numId="2" w16cid:durableId="281574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BA"/>
    <w:rsid w:val="00005A47"/>
    <w:rsid w:val="00086595"/>
    <w:rsid w:val="000E591E"/>
    <w:rsid w:val="001017FC"/>
    <w:rsid w:val="00133F71"/>
    <w:rsid w:val="0015225D"/>
    <w:rsid w:val="00192F86"/>
    <w:rsid w:val="001B752A"/>
    <w:rsid w:val="001F005A"/>
    <w:rsid w:val="002716BA"/>
    <w:rsid w:val="002774D5"/>
    <w:rsid w:val="002A1870"/>
    <w:rsid w:val="003611F4"/>
    <w:rsid w:val="0038255F"/>
    <w:rsid w:val="00412DA5"/>
    <w:rsid w:val="0043135B"/>
    <w:rsid w:val="00452B3B"/>
    <w:rsid w:val="00473832"/>
    <w:rsid w:val="004A18D8"/>
    <w:rsid w:val="004B56BA"/>
    <w:rsid w:val="004D114C"/>
    <w:rsid w:val="005B6ED9"/>
    <w:rsid w:val="006F5A9B"/>
    <w:rsid w:val="007C036A"/>
    <w:rsid w:val="008660AC"/>
    <w:rsid w:val="00871BE7"/>
    <w:rsid w:val="008904D1"/>
    <w:rsid w:val="009F7FF8"/>
    <w:rsid w:val="00A50B51"/>
    <w:rsid w:val="00A8224A"/>
    <w:rsid w:val="00AE0C06"/>
    <w:rsid w:val="00AE70B1"/>
    <w:rsid w:val="00AF45FB"/>
    <w:rsid w:val="00B72305"/>
    <w:rsid w:val="00B75515"/>
    <w:rsid w:val="00BB1A82"/>
    <w:rsid w:val="00BE1531"/>
    <w:rsid w:val="00C056C1"/>
    <w:rsid w:val="00C074FF"/>
    <w:rsid w:val="00C62858"/>
    <w:rsid w:val="00C63174"/>
    <w:rsid w:val="00C72DEF"/>
    <w:rsid w:val="00CB65BA"/>
    <w:rsid w:val="00CE009D"/>
    <w:rsid w:val="00DB75ED"/>
    <w:rsid w:val="00DC3815"/>
    <w:rsid w:val="00E22C78"/>
    <w:rsid w:val="00E314D5"/>
    <w:rsid w:val="00E62BDE"/>
    <w:rsid w:val="00F608A0"/>
    <w:rsid w:val="00F61932"/>
    <w:rsid w:val="00F7751C"/>
    <w:rsid w:val="00FD5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4854"/>
  <w15:chartTrackingRefBased/>
  <w15:docId w15:val="{D581E665-FC40-4178-9B0C-456C4769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8D8"/>
    <w:rPr>
      <w:color w:val="0563C1" w:themeColor="hyperlink"/>
      <w:u w:val="single"/>
    </w:rPr>
  </w:style>
  <w:style w:type="character" w:styleId="UnresolvedMention">
    <w:name w:val="Unresolved Mention"/>
    <w:basedOn w:val="DefaultParagraphFont"/>
    <w:uiPriority w:val="99"/>
    <w:semiHidden/>
    <w:unhideWhenUsed/>
    <w:rsid w:val="004A18D8"/>
    <w:rPr>
      <w:color w:val="605E5C"/>
      <w:shd w:val="clear" w:color="auto" w:fill="E1DFDD"/>
    </w:rPr>
  </w:style>
  <w:style w:type="character" w:customStyle="1" w:styleId="normaltextrun">
    <w:name w:val="normaltextrun"/>
    <w:basedOn w:val="DefaultParagraphFont"/>
    <w:rsid w:val="005B6ED9"/>
  </w:style>
  <w:style w:type="character" w:customStyle="1" w:styleId="eop">
    <w:name w:val="eop"/>
    <w:basedOn w:val="DefaultParagraphFont"/>
    <w:rsid w:val="005B6ED9"/>
  </w:style>
  <w:style w:type="paragraph" w:customStyle="1" w:styleId="paragraph">
    <w:name w:val="paragraph"/>
    <w:basedOn w:val="Normal"/>
    <w:rsid w:val="005B6E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6156">
      <w:bodyDiv w:val="1"/>
      <w:marLeft w:val="0"/>
      <w:marRight w:val="0"/>
      <w:marTop w:val="0"/>
      <w:marBottom w:val="0"/>
      <w:divBdr>
        <w:top w:val="none" w:sz="0" w:space="0" w:color="auto"/>
        <w:left w:val="none" w:sz="0" w:space="0" w:color="auto"/>
        <w:bottom w:val="none" w:sz="0" w:space="0" w:color="auto"/>
        <w:right w:val="none" w:sz="0" w:space="0" w:color="auto"/>
      </w:divBdr>
      <w:divsChild>
        <w:div w:id="1681466542">
          <w:marLeft w:val="0"/>
          <w:marRight w:val="0"/>
          <w:marTop w:val="0"/>
          <w:marBottom w:val="0"/>
          <w:divBdr>
            <w:top w:val="none" w:sz="0" w:space="0" w:color="auto"/>
            <w:left w:val="none" w:sz="0" w:space="0" w:color="auto"/>
            <w:bottom w:val="none" w:sz="0" w:space="0" w:color="auto"/>
            <w:right w:val="none" w:sz="0" w:space="0" w:color="auto"/>
          </w:divBdr>
          <w:divsChild>
            <w:div w:id="1243180655">
              <w:marLeft w:val="0"/>
              <w:marRight w:val="0"/>
              <w:marTop w:val="0"/>
              <w:marBottom w:val="0"/>
              <w:divBdr>
                <w:top w:val="none" w:sz="0" w:space="0" w:color="auto"/>
                <w:left w:val="none" w:sz="0" w:space="0" w:color="auto"/>
                <w:bottom w:val="none" w:sz="0" w:space="0" w:color="auto"/>
                <w:right w:val="none" w:sz="0" w:space="0" w:color="auto"/>
              </w:divBdr>
            </w:div>
            <w:div w:id="957953049">
              <w:marLeft w:val="0"/>
              <w:marRight w:val="0"/>
              <w:marTop w:val="0"/>
              <w:marBottom w:val="0"/>
              <w:divBdr>
                <w:top w:val="none" w:sz="0" w:space="0" w:color="auto"/>
                <w:left w:val="none" w:sz="0" w:space="0" w:color="auto"/>
                <w:bottom w:val="none" w:sz="0" w:space="0" w:color="auto"/>
                <w:right w:val="none" w:sz="0" w:space="0" w:color="auto"/>
              </w:divBdr>
            </w:div>
            <w:div w:id="1197889891">
              <w:marLeft w:val="0"/>
              <w:marRight w:val="0"/>
              <w:marTop w:val="0"/>
              <w:marBottom w:val="0"/>
              <w:divBdr>
                <w:top w:val="none" w:sz="0" w:space="0" w:color="auto"/>
                <w:left w:val="none" w:sz="0" w:space="0" w:color="auto"/>
                <w:bottom w:val="none" w:sz="0" w:space="0" w:color="auto"/>
                <w:right w:val="none" w:sz="0" w:space="0" w:color="auto"/>
              </w:divBdr>
            </w:div>
            <w:div w:id="1351444408">
              <w:marLeft w:val="0"/>
              <w:marRight w:val="0"/>
              <w:marTop w:val="0"/>
              <w:marBottom w:val="0"/>
              <w:divBdr>
                <w:top w:val="none" w:sz="0" w:space="0" w:color="auto"/>
                <w:left w:val="none" w:sz="0" w:space="0" w:color="auto"/>
                <w:bottom w:val="none" w:sz="0" w:space="0" w:color="auto"/>
                <w:right w:val="none" w:sz="0" w:space="0" w:color="auto"/>
              </w:divBdr>
            </w:div>
            <w:div w:id="896207555">
              <w:marLeft w:val="0"/>
              <w:marRight w:val="0"/>
              <w:marTop w:val="0"/>
              <w:marBottom w:val="0"/>
              <w:divBdr>
                <w:top w:val="none" w:sz="0" w:space="0" w:color="auto"/>
                <w:left w:val="none" w:sz="0" w:space="0" w:color="auto"/>
                <w:bottom w:val="none" w:sz="0" w:space="0" w:color="auto"/>
                <w:right w:val="none" w:sz="0" w:space="0" w:color="auto"/>
              </w:divBdr>
            </w:div>
          </w:divsChild>
        </w:div>
        <w:div w:id="484395652">
          <w:marLeft w:val="0"/>
          <w:marRight w:val="0"/>
          <w:marTop w:val="0"/>
          <w:marBottom w:val="0"/>
          <w:divBdr>
            <w:top w:val="none" w:sz="0" w:space="0" w:color="auto"/>
            <w:left w:val="none" w:sz="0" w:space="0" w:color="auto"/>
            <w:bottom w:val="none" w:sz="0" w:space="0" w:color="auto"/>
            <w:right w:val="none" w:sz="0" w:space="0" w:color="auto"/>
          </w:divBdr>
          <w:divsChild>
            <w:div w:id="10664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2717">
      <w:bodyDiv w:val="1"/>
      <w:marLeft w:val="0"/>
      <w:marRight w:val="0"/>
      <w:marTop w:val="0"/>
      <w:marBottom w:val="0"/>
      <w:divBdr>
        <w:top w:val="none" w:sz="0" w:space="0" w:color="auto"/>
        <w:left w:val="none" w:sz="0" w:space="0" w:color="auto"/>
        <w:bottom w:val="none" w:sz="0" w:space="0" w:color="auto"/>
        <w:right w:val="none" w:sz="0" w:space="0" w:color="auto"/>
      </w:divBdr>
    </w:div>
    <w:div w:id="1267543128">
      <w:bodyDiv w:val="1"/>
      <w:marLeft w:val="0"/>
      <w:marRight w:val="0"/>
      <w:marTop w:val="0"/>
      <w:marBottom w:val="0"/>
      <w:divBdr>
        <w:top w:val="none" w:sz="0" w:space="0" w:color="auto"/>
        <w:left w:val="none" w:sz="0" w:space="0" w:color="auto"/>
        <w:bottom w:val="none" w:sz="0" w:space="0" w:color="auto"/>
        <w:right w:val="none" w:sz="0" w:space="0" w:color="auto"/>
      </w:divBdr>
    </w:div>
    <w:div w:id="1491218382">
      <w:bodyDiv w:val="1"/>
      <w:marLeft w:val="0"/>
      <w:marRight w:val="0"/>
      <w:marTop w:val="0"/>
      <w:marBottom w:val="0"/>
      <w:divBdr>
        <w:top w:val="none" w:sz="0" w:space="0" w:color="auto"/>
        <w:left w:val="none" w:sz="0" w:space="0" w:color="auto"/>
        <w:bottom w:val="none" w:sz="0" w:space="0" w:color="auto"/>
        <w:right w:val="none" w:sz="0" w:space="0" w:color="auto"/>
      </w:divBdr>
    </w:div>
    <w:div w:id="19050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kefield.mylocaloffer.org/autism/servic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Karen</dc:creator>
  <cp:keywords/>
  <dc:description/>
  <cp:lastModifiedBy>Walker, Karen</cp:lastModifiedBy>
  <cp:revision>2</cp:revision>
  <dcterms:created xsi:type="dcterms:W3CDTF">2023-05-11T06:10:00Z</dcterms:created>
  <dcterms:modified xsi:type="dcterms:W3CDTF">2023-05-11T06:10:00Z</dcterms:modified>
</cp:coreProperties>
</file>