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F5059B" w14:paraId="005E54BB" w14:textId="77777777" w:rsidTr="00F5059B">
        <w:trPr>
          <w:tblCellSpacing w:w="0" w:type="dxa"/>
          <w:jc w:val="center"/>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F5059B" w14:paraId="4BF84D79" w14:textId="77777777">
              <w:trPr>
                <w:tblCellSpacing w:w="0" w:type="dxa"/>
                <w:jc w:val="center"/>
              </w:trPr>
              <w:tc>
                <w:tcPr>
                  <w:tcW w:w="0" w:type="auto"/>
                  <w:shd w:val="clear" w:color="auto" w:fill="FFFFFF"/>
                  <w:hideMark/>
                </w:tcPr>
                <w:tbl>
                  <w:tblPr>
                    <w:tblW w:w="5000" w:type="pct"/>
                    <w:tblCellSpacing w:w="0" w:type="dxa"/>
                    <w:tblCellMar>
                      <w:top w:w="300" w:type="dxa"/>
                      <w:left w:w="450" w:type="dxa"/>
                      <w:right w:w="450" w:type="dxa"/>
                    </w:tblCellMar>
                    <w:tblLook w:val="04A0" w:firstRow="1" w:lastRow="0" w:firstColumn="1" w:lastColumn="0" w:noHBand="0" w:noVBand="1"/>
                  </w:tblPr>
                  <w:tblGrid>
                    <w:gridCol w:w="6399"/>
                    <w:gridCol w:w="3201"/>
                  </w:tblGrid>
                  <w:tr w:rsidR="00F5059B" w14:paraId="27FC7DC4" w14:textId="77777777" w:rsidTr="00F5059B">
                    <w:trPr>
                      <w:tblCellSpacing w:w="0" w:type="dxa"/>
                    </w:trPr>
                    <w:tc>
                      <w:tcPr>
                        <w:tcW w:w="2500" w:type="pct"/>
                      </w:tcPr>
                      <w:p w14:paraId="22C5E40E" w14:textId="7A8B6ECA" w:rsidR="00F5059B" w:rsidRDefault="00F5059B">
                        <w:pPr>
                          <w:pStyle w:val="NormalWeb"/>
                          <w:rPr>
                            <w:rFonts w:ascii="Cera Pro" w:hAnsi="Cera Pro"/>
                            <w:color w:val="505050"/>
                            <w:sz w:val="15"/>
                            <w:szCs w:val="15"/>
                          </w:rPr>
                        </w:pPr>
                      </w:p>
                    </w:tc>
                    <w:tc>
                      <w:tcPr>
                        <w:tcW w:w="1250" w:type="pct"/>
                      </w:tcPr>
                      <w:p w14:paraId="1CCAB7DE" w14:textId="52263B82" w:rsidR="00F5059B" w:rsidRDefault="00F5059B">
                        <w:pPr>
                          <w:rPr>
                            <w:rFonts w:ascii="Cera Pro" w:eastAsia="Times New Roman" w:hAnsi="Cera Pro"/>
                            <w:color w:val="1B1464"/>
                            <w:sz w:val="15"/>
                            <w:szCs w:val="15"/>
                            <w:u w:val="single"/>
                          </w:rPr>
                        </w:pPr>
                      </w:p>
                    </w:tc>
                  </w:tr>
                </w:tbl>
                <w:p w14:paraId="1C7191EF" w14:textId="77777777" w:rsidR="00F5059B" w:rsidRDefault="00F5059B">
                  <w:pPr>
                    <w:rPr>
                      <w:rFonts w:ascii="Times New Roman" w:eastAsia="Times New Roman" w:hAnsi="Times New Roman" w:cs="Times New Roman"/>
                      <w:sz w:val="20"/>
                      <w:szCs w:val="20"/>
                    </w:rPr>
                  </w:pPr>
                </w:p>
              </w:tc>
            </w:tr>
            <w:tr w:rsidR="00F5059B" w14:paraId="5DF141D5" w14:textId="77777777">
              <w:trPr>
                <w:tblCellSpacing w:w="0" w:type="dxa"/>
                <w:jc w:val="center"/>
              </w:trPr>
              <w:tc>
                <w:tcPr>
                  <w:tcW w:w="0" w:type="auto"/>
                  <w:shd w:val="clear" w:color="auto" w:fill="FFFFFF"/>
                  <w:hideMark/>
                </w:tcPr>
                <w:tbl>
                  <w:tblPr>
                    <w:tblW w:w="5000" w:type="pct"/>
                    <w:tblCellSpacing w:w="0" w:type="dxa"/>
                    <w:tblCellMar>
                      <w:left w:w="0" w:type="dxa"/>
                      <w:right w:w="0" w:type="dxa"/>
                    </w:tblCellMar>
                    <w:tblLook w:val="04A0" w:firstRow="1" w:lastRow="0" w:firstColumn="1" w:lastColumn="0" w:noHBand="0" w:noVBand="1"/>
                  </w:tblPr>
                  <w:tblGrid>
                    <w:gridCol w:w="6720"/>
                    <w:gridCol w:w="2880"/>
                  </w:tblGrid>
                  <w:tr w:rsidR="00F5059B" w14:paraId="7E99A2D6" w14:textId="77777777">
                    <w:trPr>
                      <w:tblCellSpacing w:w="0" w:type="dxa"/>
                    </w:trPr>
                    <w:tc>
                      <w:tcPr>
                        <w:tcW w:w="3500" w:type="pct"/>
                        <w:tcMar>
                          <w:top w:w="390" w:type="dxa"/>
                          <w:left w:w="0" w:type="dxa"/>
                          <w:bottom w:w="390" w:type="dxa"/>
                          <w:right w:w="0" w:type="dxa"/>
                        </w:tcMar>
                        <w:vAlign w:val="center"/>
                        <w:hideMark/>
                      </w:tcPr>
                      <w:tbl>
                        <w:tblPr>
                          <w:tblW w:w="0" w:type="auto"/>
                          <w:tblCellSpacing w:w="0" w:type="dxa"/>
                          <w:tblCellMar>
                            <w:left w:w="0" w:type="dxa"/>
                            <w:right w:w="0" w:type="dxa"/>
                          </w:tblCellMar>
                          <w:tblLook w:val="04A0" w:firstRow="1" w:lastRow="0" w:firstColumn="1" w:lastColumn="0" w:noHBand="0" w:noVBand="1"/>
                        </w:tblPr>
                        <w:tblGrid>
                          <w:gridCol w:w="3015"/>
                          <w:gridCol w:w="1001"/>
                        </w:tblGrid>
                        <w:tr w:rsidR="00F5059B" w14:paraId="4F172658" w14:textId="77777777">
                          <w:trPr>
                            <w:tblCellSpacing w:w="0" w:type="dxa"/>
                          </w:trPr>
                          <w:tc>
                            <w:tcPr>
                              <w:tcW w:w="0" w:type="auto"/>
                              <w:vAlign w:val="center"/>
                              <w:hideMark/>
                            </w:tcPr>
                            <w:p w14:paraId="0FC0F805" w14:textId="77777777" w:rsidR="00F5059B" w:rsidRDefault="00F5059B">
                              <w:pPr>
                                <w:pStyle w:val="NormalWeb"/>
                                <w:rPr>
                                  <w:rFonts w:ascii="Cera Round Pro" w:hAnsi="Cera Round Pro"/>
                                  <w:b/>
                                  <w:bCs/>
                                  <w:caps/>
                                  <w:color w:val="1B1464"/>
                                  <w:spacing w:val="60"/>
                                  <w:sz w:val="21"/>
                                  <w:szCs w:val="21"/>
                                </w:rPr>
                              </w:pPr>
                              <w:r>
                                <w:rPr>
                                  <w:rFonts w:ascii="Cera Round Pro" w:hAnsi="Cera Round Pro"/>
                                  <w:b/>
                                  <w:bCs/>
                                  <w:caps/>
                                  <w:color w:val="1B1464"/>
                                  <w:spacing w:val="60"/>
                                  <w:sz w:val="21"/>
                                  <w:szCs w:val="21"/>
                                </w:rPr>
                                <w:t>REACH NEWSLETTER</w:t>
                              </w:r>
                            </w:p>
                          </w:tc>
                          <w:tc>
                            <w:tcPr>
                              <w:tcW w:w="0" w:type="auto"/>
                              <w:vAlign w:val="center"/>
                              <w:hideMark/>
                            </w:tcPr>
                            <w:p w14:paraId="78F7A238" w14:textId="77777777" w:rsidR="00F5059B" w:rsidRDefault="00F5059B">
                              <w:pPr>
                                <w:pStyle w:val="NormalWeb"/>
                                <w:rPr>
                                  <w:rFonts w:ascii="Cera Round Pro" w:hAnsi="Cera Round Pro"/>
                                  <w:caps/>
                                  <w:color w:val="1B1464"/>
                                  <w:spacing w:val="60"/>
                                  <w:sz w:val="21"/>
                                  <w:szCs w:val="21"/>
                                </w:rPr>
                              </w:pPr>
                              <w:r>
                                <w:rPr>
                                  <w:rFonts w:ascii="Cera Round Pro" w:hAnsi="Cera Round Pro"/>
                                  <w:caps/>
                                  <w:color w:val="1B1464"/>
                                  <w:spacing w:val="60"/>
                                  <w:sz w:val="21"/>
                                  <w:szCs w:val="21"/>
                                </w:rPr>
                                <w:t>15 Feb</w:t>
                              </w:r>
                            </w:p>
                          </w:tc>
                        </w:tr>
                      </w:tbl>
                      <w:p w14:paraId="4626DC4E" w14:textId="77777777" w:rsidR="00F5059B" w:rsidRDefault="00F5059B">
                        <w:pPr>
                          <w:rPr>
                            <w:rFonts w:ascii="Times New Roman" w:eastAsia="Times New Roman" w:hAnsi="Times New Roman" w:cs="Times New Roman"/>
                            <w:sz w:val="20"/>
                            <w:szCs w:val="20"/>
                          </w:rPr>
                        </w:pPr>
                      </w:p>
                    </w:tc>
                    <w:tc>
                      <w:tcPr>
                        <w:tcW w:w="1500" w:type="pct"/>
                        <w:vAlign w:val="center"/>
                        <w:hideMark/>
                      </w:tcPr>
                      <w:p w14:paraId="5BDE6A1C" w14:textId="77777777" w:rsidR="00F5059B" w:rsidRDefault="00F5059B">
                        <w:pPr>
                          <w:rPr>
                            <w:rFonts w:ascii="Times New Roman" w:eastAsia="Times New Roman" w:hAnsi="Times New Roman" w:cs="Times New Roman"/>
                            <w:sz w:val="20"/>
                            <w:szCs w:val="20"/>
                          </w:rPr>
                        </w:pPr>
                      </w:p>
                    </w:tc>
                  </w:tr>
                </w:tbl>
                <w:p w14:paraId="6708F6CF" w14:textId="77777777" w:rsidR="00F5059B" w:rsidRDefault="00F5059B">
                  <w:pPr>
                    <w:rPr>
                      <w:rFonts w:ascii="Times New Roman" w:eastAsia="Times New Roman" w:hAnsi="Times New Roman" w:cs="Times New Roman"/>
                      <w:sz w:val="20"/>
                      <w:szCs w:val="20"/>
                    </w:rPr>
                  </w:pPr>
                </w:p>
              </w:tc>
            </w:tr>
          </w:tbl>
          <w:p w14:paraId="0B777208" w14:textId="77777777" w:rsidR="00F5059B" w:rsidRDefault="00F5059B">
            <w:pPr>
              <w:jc w:val="center"/>
              <w:rPr>
                <w:rFonts w:ascii="Times New Roman" w:eastAsia="Times New Roman" w:hAnsi="Times New Roman" w:cs="Times New Roman"/>
                <w:sz w:val="20"/>
                <w:szCs w:val="20"/>
              </w:rPr>
            </w:pPr>
          </w:p>
        </w:tc>
      </w:tr>
      <w:tr w:rsidR="00F5059B" w14:paraId="4F840F47" w14:textId="77777777" w:rsidTr="00F5059B">
        <w:trPr>
          <w:tblCellSpacing w:w="0" w:type="dxa"/>
          <w:jc w:val="center"/>
        </w:trPr>
        <w:tc>
          <w:tcPr>
            <w:tcW w:w="0" w:type="auto"/>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F5059B" w14:paraId="204C017B" w14:textId="77777777">
              <w:trPr>
                <w:tblCellSpacing w:w="0" w:type="dxa"/>
                <w:jc w:val="center"/>
              </w:trPr>
              <w:tc>
                <w:tcPr>
                  <w:tcW w:w="0" w:type="auto"/>
                  <w:vAlign w:val="center"/>
                  <w:hideMark/>
                </w:tcPr>
                <w:p w14:paraId="3DE549C6" w14:textId="461FFCEE" w:rsidR="00F5059B" w:rsidRDefault="00F5059B">
                  <w:pPr>
                    <w:rPr>
                      <w:rFonts w:eastAsia="Times New Roman"/>
                    </w:rPr>
                  </w:pPr>
                  <w:r>
                    <w:rPr>
                      <w:rFonts w:eastAsia="Times New Roman"/>
                      <w:noProof/>
                    </w:rPr>
                    <w:drawing>
                      <wp:inline distT="0" distB="0" distL="0" distR="0" wp14:anchorId="6F3DE090" wp14:editId="1CFD8D3C">
                        <wp:extent cx="5731510" cy="1612265"/>
                        <wp:effectExtent l="0" t="0" r="2540" b="6985"/>
                        <wp:docPr id="1188470822" name="Picture 6" descr="A green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70822" name="Picture 6" descr="A green background with white tex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1612265"/>
                                </a:xfrm>
                                <a:prstGeom prst="rect">
                                  <a:avLst/>
                                </a:prstGeom>
                                <a:noFill/>
                                <a:ln>
                                  <a:noFill/>
                                </a:ln>
                              </pic:spPr>
                            </pic:pic>
                          </a:graphicData>
                        </a:graphic>
                      </wp:inline>
                    </w:drawing>
                  </w:r>
                </w:p>
              </w:tc>
            </w:tr>
          </w:tbl>
          <w:p w14:paraId="1EE197AA" w14:textId="77777777" w:rsidR="00F5059B" w:rsidRDefault="00F5059B">
            <w:pPr>
              <w:jc w:val="center"/>
              <w:rPr>
                <w:rFonts w:ascii="Times New Roman" w:eastAsia="Times New Roman" w:hAnsi="Times New Roman" w:cs="Times New Roman"/>
                <w:sz w:val="20"/>
                <w:szCs w:val="20"/>
              </w:rPr>
            </w:pPr>
          </w:p>
        </w:tc>
      </w:tr>
      <w:tr w:rsidR="00F5059B" w14:paraId="07ADD12C" w14:textId="77777777" w:rsidTr="00F5059B">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F5059B" w14:paraId="1FFC5354" w14:textId="77777777">
              <w:trPr>
                <w:tblCellSpacing w:w="0" w:type="dxa"/>
                <w:jc w:val="center"/>
              </w:trPr>
              <w:tc>
                <w:tcPr>
                  <w:tcW w:w="0" w:type="auto"/>
                  <w:shd w:val="clear" w:color="auto" w:fill="F2F2F2"/>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74C8CE66" w14:textId="77777777">
                    <w:trPr>
                      <w:tblCellSpacing w:w="0" w:type="dxa"/>
                    </w:trPr>
                    <w:tc>
                      <w:tcPr>
                        <w:tcW w:w="0" w:type="auto"/>
                        <w:vAlign w:val="center"/>
                        <w:hideMark/>
                      </w:tcPr>
                      <w:tbl>
                        <w:tblPr>
                          <w:tblW w:w="5000" w:type="pct"/>
                          <w:tblCellSpacing w:w="0" w:type="dxa"/>
                          <w:shd w:val="clear" w:color="auto" w:fill="FFFFFF"/>
                          <w:tblCellMar>
                            <w:top w:w="300" w:type="dxa"/>
                            <w:left w:w="300" w:type="dxa"/>
                            <w:bottom w:w="300" w:type="dxa"/>
                            <w:right w:w="300" w:type="dxa"/>
                          </w:tblCellMar>
                          <w:tblLook w:val="04A0" w:firstRow="1" w:lastRow="0" w:firstColumn="1" w:lastColumn="0" w:noHBand="0" w:noVBand="1"/>
                        </w:tblPr>
                        <w:tblGrid>
                          <w:gridCol w:w="9000"/>
                        </w:tblGrid>
                        <w:tr w:rsidR="00F5059B" w14:paraId="6810DD19" w14:textId="77777777">
                          <w:trPr>
                            <w:tblCellSpacing w:w="0" w:type="dxa"/>
                          </w:trPr>
                          <w:tc>
                            <w:tcPr>
                              <w:tcW w:w="0" w:type="auto"/>
                              <w:shd w:val="clear" w:color="auto" w:fill="FFFFFF"/>
                              <w:hideMark/>
                            </w:tcPr>
                            <w:p w14:paraId="184AEB51" w14:textId="04806980" w:rsidR="00F5059B" w:rsidRDefault="00F5059B">
                              <w:pPr>
                                <w:spacing w:line="330" w:lineRule="atLeast"/>
                                <w:rPr>
                                  <w:rFonts w:ascii="Cera Pro" w:eastAsia="Times New Roman" w:hAnsi="Cera Pro"/>
                                  <w:color w:val="505050"/>
                                  <w:sz w:val="24"/>
                                  <w:szCs w:val="24"/>
                                </w:rPr>
                              </w:pPr>
                              <w:r>
                                <w:rPr>
                                  <w:rFonts w:ascii="Cera Pro" w:eastAsia="Times New Roman" w:hAnsi="Cera Pro"/>
                                  <w:color w:val="505050"/>
                                  <w:sz w:val="24"/>
                                  <w:szCs w:val="24"/>
                                </w:rPr>
                                <w:t xml:space="preserve">Welcome to the February edition of the REACh newsletter, a monthly update on what is happening across the Change Programme. Inside this edition, you can find: </w:t>
                              </w:r>
                            </w:p>
                            <w:p w14:paraId="0D3231B5" w14:textId="77777777" w:rsidR="00F5059B" w:rsidRDefault="00F5059B">
                              <w:pPr>
                                <w:numPr>
                                  <w:ilvl w:val="0"/>
                                  <w:numId w:val="1"/>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Reflections from the East Midlands Change Programme Partnership on what they have learnt so far;</w:t>
                              </w:r>
                            </w:p>
                            <w:p w14:paraId="59A9B7D5" w14:textId="77777777" w:rsidR="00F5059B" w:rsidRDefault="00F5059B">
                              <w:pPr>
                                <w:numPr>
                                  <w:ilvl w:val="0"/>
                                  <w:numId w:val="1"/>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Key information about Education, Health and Care Plans (EHCPs), advisory tailored lists, and statutory rights;</w:t>
                              </w:r>
                            </w:p>
                            <w:p w14:paraId="5EFE405E" w14:textId="77777777" w:rsidR="00F5059B" w:rsidRDefault="00F5059B">
                              <w:pPr>
                                <w:numPr>
                                  <w:ilvl w:val="0"/>
                                  <w:numId w:val="1"/>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A case study from Olive Academies on forming strategic outreach partnerships; and</w:t>
                              </w:r>
                            </w:p>
                            <w:p w14:paraId="5AF835C1" w14:textId="77777777" w:rsidR="00F5059B" w:rsidRDefault="00F5059B">
                              <w:pPr>
                                <w:numPr>
                                  <w:ilvl w:val="0"/>
                                  <w:numId w:val="1"/>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A report from Warwick University exploring the effectiveness of Alternative Provision outreach services.</w:t>
                              </w:r>
                            </w:p>
                            <w:p w14:paraId="7F33249F" w14:textId="77777777" w:rsidR="00F5059B" w:rsidRDefault="00F5059B">
                              <w:pPr>
                                <w:spacing w:line="330" w:lineRule="atLeast"/>
                                <w:rPr>
                                  <w:rFonts w:ascii="Cera Pro" w:eastAsia="Times New Roman" w:hAnsi="Cera Pro"/>
                                  <w:color w:val="505050"/>
                                  <w:sz w:val="24"/>
                                  <w:szCs w:val="24"/>
                                </w:rPr>
                              </w:pPr>
                              <w:r>
                                <w:rPr>
                                  <w:rFonts w:ascii="Cera Pro" w:eastAsia="Times New Roman" w:hAnsi="Cera Pro"/>
                                  <w:color w:val="505050"/>
                                  <w:sz w:val="24"/>
                                  <w:szCs w:val="24"/>
                                </w:rPr>
                                <w:t>Best wishes,</w:t>
                              </w:r>
                              <w:r>
                                <w:rPr>
                                  <w:rFonts w:ascii="Cera Pro" w:eastAsia="Times New Roman" w:hAnsi="Cera Pro"/>
                                  <w:color w:val="505050"/>
                                  <w:sz w:val="24"/>
                                  <w:szCs w:val="24"/>
                                </w:rPr>
                                <w:br/>
                                <w:t>Aidan Daly</w:t>
                              </w:r>
                              <w:r>
                                <w:rPr>
                                  <w:rFonts w:ascii="Cera Pro" w:eastAsia="Times New Roman" w:hAnsi="Cera Pro"/>
                                  <w:color w:val="505050"/>
                                  <w:sz w:val="24"/>
                                  <w:szCs w:val="24"/>
                                </w:rPr>
                                <w:br/>
                                <w:t>Communications and Evidence Programme Officer</w:t>
                              </w:r>
                            </w:p>
                          </w:tc>
                        </w:tr>
                      </w:tbl>
                      <w:p w14:paraId="69FEF34D" w14:textId="77777777" w:rsidR="00F5059B" w:rsidRDefault="00F5059B">
                        <w:pPr>
                          <w:rPr>
                            <w:rFonts w:ascii="Times New Roman" w:eastAsia="Times New Roman" w:hAnsi="Times New Roman" w:cs="Times New Roman"/>
                            <w:sz w:val="20"/>
                            <w:szCs w:val="20"/>
                          </w:rPr>
                        </w:pPr>
                      </w:p>
                    </w:tc>
                  </w:tr>
                  <w:tr w:rsidR="00F5059B" w14:paraId="319778AD"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4B54B453" w14:textId="77777777">
                          <w:trPr>
                            <w:tblCellSpacing w:w="0" w:type="dxa"/>
                          </w:trPr>
                          <w:tc>
                            <w:tcPr>
                              <w:tcW w:w="0" w:type="auto"/>
                              <w:hideMark/>
                            </w:tcPr>
                            <w:p w14:paraId="56A321CE" w14:textId="77777777" w:rsidR="00F5059B" w:rsidRDefault="00F5059B">
                              <w:pPr>
                                <w:rPr>
                                  <w:rFonts w:eastAsia="Times New Roman"/>
                                </w:rPr>
                              </w:pPr>
                              <w:r>
                                <w:rPr>
                                  <w:rFonts w:eastAsia="Times New Roman"/>
                                </w:rPr>
                                <w:t xml:space="preserve">  </w:t>
                              </w:r>
                            </w:p>
                          </w:tc>
                        </w:tr>
                      </w:tbl>
                      <w:p w14:paraId="0B96C1DA" w14:textId="77777777" w:rsidR="00F5059B" w:rsidRDefault="00F5059B">
                        <w:pPr>
                          <w:rPr>
                            <w:rFonts w:ascii="Times New Roman" w:eastAsia="Times New Roman" w:hAnsi="Times New Roman" w:cs="Times New Roman"/>
                            <w:sz w:val="20"/>
                            <w:szCs w:val="20"/>
                          </w:rPr>
                        </w:pPr>
                      </w:p>
                    </w:tc>
                  </w:tr>
                  <w:tr w:rsidR="00F5059B" w14:paraId="1B08C7B7"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F5059B" w14:paraId="21FCB1F4" w14:textId="77777777">
                          <w:trPr>
                            <w:tblCellSpacing w:w="0" w:type="dxa"/>
                            <w:jc w:val="center"/>
                          </w:trPr>
                          <w:tc>
                            <w:tcPr>
                              <w:tcW w:w="0" w:type="auto"/>
                              <w:shd w:val="clear" w:color="auto" w:fill="FFFFFF"/>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F5059B" w14:paraId="1CD2C3FD"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F5059B" w14:paraId="7220D35C"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F5059B" w14:paraId="0266174C" w14:textId="77777777">
                                            <w:trPr>
                                              <w:tblCellSpacing w:w="75" w:type="dxa"/>
                                            </w:trPr>
                                            <w:tc>
                                              <w:tcPr>
                                                <w:tcW w:w="0" w:type="auto"/>
                                                <w:hideMark/>
                                              </w:tcPr>
                                              <w:p w14:paraId="1AFD4C55" w14:textId="77777777" w:rsidR="00F5059B" w:rsidRDefault="00F5059B">
                                                <w:pPr>
                                                  <w:jc w:val="center"/>
                                                  <w:outlineLvl w:val="2"/>
                                                  <w:rPr>
                                                    <w:rFonts w:ascii="Cera Round Pro" w:eastAsia="Times New Roman" w:hAnsi="Cera Round Pro"/>
                                                    <w:b/>
                                                    <w:bCs/>
                                                    <w:caps/>
                                                    <w:color w:val="FF557A"/>
                                                    <w:spacing w:val="60"/>
                                                    <w:sz w:val="27"/>
                                                    <w:szCs w:val="27"/>
                                                  </w:rPr>
                                                </w:pPr>
                                                <w:r>
                                                  <w:rPr>
                                                    <w:rFonts w:ascii="Cera Round Pro" w:eastAsia="Times New Roman" w:hAnsi="Cera Round Pro"/>
                                                    <w:b/>
                                                    <w:bCs/>
                                                    <w:caps/>
                                                    <w:color w:val="FF557A"/>
                                                    <w:spacing w:val="60"/>
                                                    <w:sz w:val="27"/>
                                                    <w:szCs w:val="27"/>
                                                  </w:rPr>
                                                  <w:t>Feature</w:t>
                                                </w:r>
                                              </w:p>
                                            </w:tc>
                                          </w:tr>
                                        </w:tbl>
                                        <w:p w14:paraId="21987DDA" w14:textId="77777777" w:rsidR="00F5059B" w:rsidRDefault="00F5059B">
                                          <w:pPr>
                                            <w:rPr>
                                              <w:rFonts w:ascii="Times New Roman" w:eastAsia="Times New Roman" w:hAnsi="Times New Roman" w:cs="Times New Roman"/>
                                              <w:sz w:val="20"/>
                                              <w:szCs w:val="20"/>
                                            </w:rPr>
                                          </w:pPr>
                                        </w:p>
                                      </w:tc>
                                    </w:tr>
                                    <w:tr w:rsidR="00F5059B" w14:paraId="55BE3BB1"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F5059B" w14:paraId="30AA4E3D" w14:textId="77777777">
                                            <w:trPr>
                                              <w:tblCellSpacing w:w="0" w:type="dxa"/>
                                              <w:jc w:val="center"/>
                                            </w:trPr>
                                            <w:tc>
                                              <w:tcPr>
                                                <w:tcW w:w="0" w:type="auto"/>
                                                <w:vAlign w:val="center"/>
                                                <w:hideMark/>
                                              </w:tcPr>
                                              <w:p w14:paraId="705965FB" w14:textId="77777777" w:rsidR="00F5059B" w:rsidRDefault="00F5059B">
                                                <w:pPr>
                                                  <w:shd w:val="clear" w:color="auto" w:fill="FF557A"/>
                                                  <w:rPr>
                                                    <w:rFonts w:eastAsia="Times New Roman"/>
                                                    <w:sz w:val="8"/>
                                                    <w:szCs w:val="8"/>
                                                  </w:rPr>
                                                </w:pPr>
                                                <w:r>
                                                  <w:rPr>
                                                    <w:rFonts w:eastAsia="Times New Roman"/>
                                                    <w:sz w:val="8"/>
                                                    <w:szCs w:val="8"/>
                                                  </w:rPr>
                                                  <w:t> </w:t>
                                                </w:r>
                                              </w:p>
                                            </w:tc>
                                          </w:tr>
                                        </w:tbl>
                                        <w:p w14:paraId="10883DF9" w14:textId="77777777" w:rsidR="00F5059B" w:rsidRDefault="00F5059B">
                                          <w:pPr>
                                            <w:jc w:val="center"/>
                                            <w:rPr>
                                              <w:rFonts w:ascii="Times New Roman" w:eastAsia="Times New Roman" w:hAnsi="Times New Roman" w:cs="Times New Roman"/>
                                              <w:sz w:val="20"/>
                                              <w:szCs w:val="20"/>
                                            </w:rPr>
                                          </w:pPr>
                                        </w:p>
                                      </w:tc>
                                    </w:tr>
                                  </w:tbl>
                                  <w:p w14:paraId="7E04E504" w14:textId="77777777" w:rsidR="00F5059B" w:rsidRDefault="00F5059B">
                                    <w:pPr>
                                      <w:jc w:val="center"/>
                                      <w:rPr>
                                        <w:rFonts w:ascii="Times New Roman" w:eastAsia="Times New Roman" w:hAnsi="Times New Roman" w:cs="Times New Roman"/>
                                        <w:sz w:val="20"/>
                                        <w:szCs w:val="20"/>
                                      </w:rPr>
                                    </w:pPr>
                                  </w:p>
                                </w:tc>
                              </w:tr>
                              <w:tr w:rsidR="00F5059B" w14:paraId="3BD6A241" w14:textId="77777777">
                                <w:trPr>
                                  <w:trHeight w:val="300"/>
                                  <w:tblCellSpacing w:w="0" w:type="dxa"/>
                                </w:trPr>
                                <w:tc>
                                  <w:tcPr>
                                    <w:tcW w:w="5000" w:type="pct"/>
                                    <w:vAlign w:val="center"/>
                                    <w:hideMark/>
                                  </w:tcPr>
                                  <w:p w14:paraId="5CB58C5D" w14:textId="77777777" w:rsidR="00F5059B" w:rsidRDefault="00F5059B">
                                    <w:pPr>
                                      <w:rPr>
                                        <w:rFonts w:ascii="Times New Roman" w:eastAsia="Times New Roman" w:hAnsi="Times New Roman" w:cs="Times New Roman"/>
                                        <w:sz w:val="20"/>
                                        <w:szCs w:val="20"/>
                                      </w:rPr>
                                    </w:pPr>
                                  </w:p>
                                </w:tc>
                              </w:tr>
                              <w:tr w:rsidR="00F5059B" w14:paraId="19A31A6C" w14:textId="77777777">
                                <w:trPr>
                                  <w:tblCellSpacing w:w="0" w:type="dxa"/>
                                </w:trPr>
                                <w:tc>
                                  <w:tcPr>
                                    <w:tcW w:w="0" w:type="auto"/>
                                    <w:hideMark/>
                                  </w:tcPr>
                                  <w:p w14:paraId="341B629E" w14:textId="77777777" w:rsidR="00F5059B" w:rsidRDefault="00F5059B">
                                    <w:pPr>
                                      <w:spacing w:after="150" w:line="288" w:lineRule="auto"/>
                                      <w:jc w:val="center"/>
                                      <w:outlineLvl w:val="4"/>
                                      <w:rPr>
                                        <w:rFonts w:ascii="Cera Pro" w:eastAsia="Times New Roman" w:hAnsi="Cera Pro"/>
                                        <w:b/>
                                        <w:bCs/>
                                        <w:color w:val="1B1464"/>
                                        <w:sz w:val="45"/>
                                        <w:szCs w:val="45"/>
                                      </w:rPr>
                                    </w:pPr>
                                    <w:r>
                                      <w:rPr>
                                        <w:rFonts w:ascii="Cera Pro" w:eastAsia="Times New Roman" w:hAnsi="Cera Pro"/>
                                        <w:b/>
                                        <w:bCs/>
                                        <w:color w:val="1B1464"/>
                                        <w:sz w:val="45"/>
                                        <w:szCs w:val="45"/>
                                      </w:rPr>
                                      <w:lastRenderedPageBreak/>
                                      <w:t>Reflections from the East Midlands Change Programme Partnership on what they have learnt so far</w:t>
                                    </w:r>
                                  </w:p>
                                </w:tc>
                              </w:tr>
                              <w:tr w:rsidR="00F5059B" w14:paraId="30EF0AB8" w14:textId="77777777">
                                <w:trPr>
                                  <w:trHeight w:val="300"/>
                                  <w:tblCellSpacing w:w="0" w:type="dxa"/>
                                </w:trPr>
                                <w:tc>
                                  <w:tcPr>
                                    <w:tcW w:w="5000" w:type="pct"/>
                                    <w:vAlign w:val="center"/>
                                    <w:hideMark/>
                                  </w:tcPr>
                                  <w:p w14:paraId="21395E9A" w14:textId="77777777" w:rsidR="00F5059B" w:rsidRDefault="00F5059B">
                                    <w:pPr>
                                      <w:rPr>
                                        <w:rFonts w:ascii="Cera Pro" w:eastAsia="Times New Roman" w:hAnsi="Cera Pro"/>
                                        <w:b/>
                                        <w:bCs/>
                                        <w:color w:val="1B1464"/>
                                        <w:sz w:val="45"/>
                                        <w:szCs w:val="45"/>
                                      </w:rPr>
                                    </w:pPr>
                                  </w:p>
                                </w:tc>
                              </w:tr>
                              <w:tr w:rsidR="00F5059B" w14:paraId="53D56DEB" w14:textId="77777777">
                                <w:trPr>
                                  <w:tblCellSpacing w:w="0" w:type="dxa"/>
                                </w:trPr>
                                <w:tc>
                                  <w:tcPr>
                                    <w:tcW w:w="0" w:type="auto"/>
                                    <w:vAlign w:val="center"/>
                                    <w:hideMark/>
                                  </w:tcPr>
                                  <w:p w14:paraId="5D7B0757" w14:textId="7B77DEEB" w:rsidR="00F5059B" w:rsidRDefault="00F5059B">
                                    <w:pPr>
                                      <w:rPr>
                                        <w:rFonts w:eastAsia="Times New Roman"/>
                                      </w:rPr>
                                    </w:pPr>
                                    <w:r>
                                      <w:rPr>
                                        <w:rFonts w:eastAsia="Times New Roman"/>
                                        <w:noProof/>
                                      </w:rPr>
                                      <w:drawing>
                                        <wp:inline distT="0" distB="0" distL="0" distR="0" wp14:anchorId="33DCDC9D" wp14:editId="0F206800">
                                          <wp:extent cx="4953000" cy="3295650"/>
                                          <wp:effectExtent l="0" t="0" r="0" b="0"/>
                                          <wp:docPr id="1403738855" name="Picture 5" descr="A group of kids playing with musical instrume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3738855" name="Picture 5" descr="A group of kids playing with musical instruments&#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F5059B" w14:paraId="58138925" w14:textId="77777777">
                                <w:trPr>
                                  <w:trHeight w:val="300"/>
                                  <w:tblCellSpacing w:w="0" w:type="dxa"/>
                                </w:trPr>
                                <w:tc>
                                  <w:tcPr>
                                    <w:tcW w:w="5000" w:type="pct"/>
                                    <w:vAlign w:val="center"/>
                                    <w:hideMark/>
                                  </w:tcPr>
                                  <w:p w14:paraId="3DE6BDFE" w14:textId="77777777" w:rsidR="00F5059B" w:rsidRDefault="00F5059B">
                                    <w:pPr>
                                      <w:rPr>
                                        <w:rFonts w:eastAsia="Times New Roman"/>
                                      </w:rPr>
                                    </w:pPr>
                                  </w:p>
                                </w:tc>
                              </w:tr>
                              <w:tr w:rsidR="00F5059B" w14:paraId="1C81BF88" w14:textId="77777777">
                                <w:trPr>
                                  <w:tblCellSpacing w:w="0" w:type="dxa"/>
                                </w:trPr>
                                <w:tc>
                                  <w:tcPr>
                                    <w:tcW w:w="0" w:type="auto"/>
                                    <w:hideMark/>
                                  </w:tcPr>
                                  <w:p w14:paraId="00814269" w14:textId="77777777" w:rsidR="00F5059B" w:rsidRDefault="00F5059B">
                                    <w:pPr>
                                      <w:pStyle w:val="NormalWeb"/>
                                      <w:spacing w:line="330" w:lineRule="atLeast"/>
                                      <w:rPr>
                                        <w:rFonts w:ascii="Cera Pro" w:hAnsi="Cera Pro"/>
                                        <w:color w:val="505050"/>
                                        <w:sz w:val="24"/>
                                        <w:szCs w:val="24"/>
                                      </w:rPr>
                                    </w:pPr>
                                    <w:r>
                                      <w:rPr>
                                        <w:rFonts w:ascii="Cera Pro" w:hAnsi="Cera Pro"/>
                                        <w:color w:val="505050"/>
                                        <w:sz w:val="24"/>
                                        <w:szCs w:val="24"/>
                                      </w:rPr>
                                      <w:t>Hi, my name is Pat Bullen. I qualified to teach children and young people experiencing severe learning difficulties way back in 1984 and spent the first half of my career teaching in mainstream and special schools, becoming a special school Headteacher in 1995. From there, I moved into a regional SEND role with the East Midlands Local Authorities (LAs) and have worked directly for LAs in the region for over 20 years, always in SEND/Inclusion roles. I was fortunate enough to also hold a role as a regional adviser for Preparing for Adulthood (PfA) with the National Development Team for Inclusion (NDTi) for several years, alongside tutoring on the national DfE-funded NDTi-led SEND leadership programme (2015-22). However, my best qualification in SEND is undoubtedly as a sibling to Tony, my older brother, affected by Down Syndrome but the best influence on my understanding of rights, choice and person- centred practice. He was also a great brother and we had so much fun together.</w:t>
                                    </w:r>
                                  </w:p>
                                  <w:p w14:paraId="79DD742F" w14:textId="77777777" w:rsidR="00F5059B" w:rsidRDefault="00F5059B">
                                    <w:pPr>
                                      <w:pStyle w:val="NormalWeb"/>
                                      <w:spacing w:line="330" w:lineRule="atLeast"/>
                                      <w:rPr>
                                        <w:rFonts w:ascii="Cera Pro" w:hAnsi="Cera Pro"/>
                                        <w:color w:val="505050"/>
                                        <w:sz w:val="24"/>
                                        <w:szCs w:val="24"/>
                                      </w:rPr>
                                    </w:pPr>
                                    <w:r>
                                      <w:rPr>
                                        <w:rFonts w:ascii="Cera Pro" w:hAnsi="Cera Pro"/>
                                        <w:color w:val="505050"/>
                                        <w:sz w:val="24"/>
                                        <w:szCs w:val="24"/>
                                      </w:rPr>
                                      <w:lastRenderedPageBreak/>
                                      <w:t>From working with Directors of Children’s Services in the East Midlands as their SEND/Inclusion lead (Regional Innovation and Improvement Alliance), I was approached about the Change Programme Partnership (CPP) role in Leicester, Leicestershire and Rutland - as the three LAs all have significant demand with recent changes in their own senior LA SEND/Inclusion leadership, and they also wanted to work as equal partners, rather than one LA leading - this makes us slightly different to most other CPPs. I was appointed as Strategic Lead from 1st September 2023, which I think has helped with our central capacity to respond. My knowledge of all three LAs also helped.</w:t>
                                    </w:r>
                                  </w:p>
                                  <w:p w14:paraId="3FBF1833" w14:textId="77777777" w:rsidR="00F5059B" w:rsidRDefault="00F5059B">
                                    <w:pPr>
                                      <w:pStyle w:val="NormalWeb"/>
                                      <w:spacing w:line="330" w:lineRule="atLeast"/>
                                      <w:rPr>
                                        <w:rFonts w:ascii="Cera Pro" w:hAnsi="Cera Pro"/>
                                        <w:color w:val="505050"/>
                                        <w:sz w:val="24"/>
                                        <w:szCs w:val="24"/>
                                      </w:rPr>
                                    </w:pPr>
                                    <w:r>
                                      <w:rPr>
                                        <w:rFonts w:ascii="Cera Pro" w:hAnsi="Cera Pro"/>
                                        <w:color w:val="505050"/>
                                        <w:sz w:val="24"/>
                                        <w:szCs w:val="24"/>
                                      </w:rPr>
                                      <w:t>The three LAs share one Integrated Care Board (ICB) (there are so many acronyms in our world!) and from the outset, we agreed that all three LAs would be equal partners not only with the ICB, but with our health trust for all children’s services, Leicestershire Partnership Trust (LPT). This meant that we all had a share of additional burdens funding to set up, with very clear and dedicated health leadership within our CPP. Indeed, we used the existing health-led sub-regional structures to set up our governance.</w:t>
                                    </w:r>
                                    <w:r>
                                      <w:rPr>
                                        <w:rFonts w:ascii="Cera Pro" w:hAnsi="Cera Pro"/>
                                        <w:color w:val="505050"/>
                                        <w:sz w:val="24"/>
                                        <w:szCs w:val="24"/>
                                      </w:rPr>
                                      <w:br/>
                                    </w:r>
                                    <w:r>
                                      <w:rPr>
                                        <w:rFonts w:ascii="Cera Pro" w:hAnsi="Cera Pro"/>
                                        <w:color w:val="505050"/>
                                        <w:sz w:val="24"/>
                                        <w:szCs w:val="24"/>
                                      </w:rPr>
                                      <w:br/>
                                    </w:r>
                                    <w:r>
                                      <w:rPr>
                                        <w:rFonts w:ascii="Cera Pro" w:hAnsi="Cera Pro"/>
                                        <w:b/>
                                        <w:bCs/>
                                        <w:color w:val="1B1464"/>
                                        <w:sz w:val="24"/>
                                        <w:szCs w:val="24"/>
                                      </w:rPr>
                                      <w:t>What have we learned so far?</w:t>
                                    </w:r>
                                  </w:p>
                                  <w:p w14:paraId="21103BEA" w14:textId="77777777" w:rsidR="00F5059B" w:rsidRDefault="00F5059B">
                                    <w:pPr>
                                      <w:numPr>
                                        <w:ilvl w:val="0"/>
                                        <w:numId w:val="2"/>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That set up and then forming, norming, performing take time and we felt ready to commence testing the potential reforms only after several months</w:t>
                                    </w:r>
                                    <w:r>
                                      <w:rPr>
                                        <w:rFonts w:ascii="Cera Pro" w:eastAsia="Times New Roman" w:hAnsi="Cera Pro"/>
                                        <w:color w:val="505050"/>
                                        <w:sz w:val="24"/>
                                        <w:szCs w:val="24"/>
                                      </w:rPr>
                                      <w:br/>
                                      <w:t> </w:t>
                                    </w:r>
                                  </w:p>
                                  <w:p w14:paraId="06D73C41" w14:textId="77777777" w:rsidR="00F5059B" w:rsidRDefault="00F5059B">
                                    <w:pPr>
                                      <w:numPr>
                                        <w:ilvl w:val="0"/>
                                        <w:numId w:val="2"/>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There is a huge appetite for change in our world, but we are also contending with project and short-termism fatigue</w:t>
                                    </w:r>
                                    <w:r>
                                      <w:rPr>
                                        <w:rFonts w:ascii="Cera Pro" w:eastAsia="Times New Roman" w:hAnsi="Cera Pro"/>
                                        <w:color w:val="505050"/>
                                        <w:sz w:val="24"/>
                                        <w:szCs w:val="24"/>
                                      </w:rPr>
                                      <w:br/>
                                      <w:t> </w:t>
                                    </w:r>
                                  </w:p>
                                  <w:p w14:paraId="0A2F3E97" w14:textId="77777777" w:rsidR="00F5059B" w:rsidRDefault="00F5059B">
                                    <w:pPr>
                                      <w:numPr>
                                        <w:ilvl w:val="0"/>
                                        <w:numId w:val="2"/>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We would prefer to use each of the three areas to test to their strengths rather than overwhelm all three LAs with simultaneous testing</w:t>
                                    </w:r>
                                    <w:r>
                                      <w:rPr>
                                        <w:rFonts w:ascii="Cera Pro" w:eastAsia="Times New Roman" w:hAnsi="Cera Pro"/>
                                        <w:color w:val="505050"/>
                                        <w:sz w:val="24"/>
                                        <w:szCs w:val="24"/>
                                      </w:rPr>
                                      <w:br/>
                                      <w:t> </w:t>
                                    </w:r>
                                  </w:p>
                                  <w:p w14:paraId="5180EA71" w14:textId="77777777" w:rsidR="00F5059B" w:rsidRDefault="00F5059B">
                                    <w:pPr>
                                      <w:numPr>
                                        <w:ilvl w:val="0"/>
                                        <w:numId w:val="2"/>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Once we developed the programme management approach, with great leadership from LPT, things have fallen more into place, as it’s that question of ‘how do you eat an elephant? In small pieces’ (apologies, I’m a vegetarian too). The programme managers have broken down daunting tasks into manageable scale- and the REACh consortium have been key in enabling this too.</w:t>
                                    </w:r>
                                  </w:p>
                                  <w:p w14:paraId="613C1732" w14:textId="77777777" w:rsidR="00F5059B" w:rsidRDefault="00F5059B" w:rsidP="00F5059B">
                                    <w:pPr>
                                      <w:spacing w:before="100" w:beforeAutospacing="1" w:after="100" w:afterAutospacing="1" w:line="330" w:lineRule="atLeast"/>
                                      <w:rPr>
                                        <w:rFonts w:ascii="Cera Pro" w:eastAsia="Times New Roman" w:hAnsi="Cera Pro"/>
                                        <w:color w:val="505050"/>
                                        <w:sz w:val="24"/>
                                        <w:szCs w:val="24"/>
                                      </w:rPr>
                                    </w:pPr>
                                  </w:p>
                                  <w:p w14:paraId="59AEC4BF" w14:textId="77777777" w:rsidR="00F5059B" w:rsidRDefault="00F5059B">
                                    <w:pPr>
                                      <w:pStyle w:val="Heading3"/>
                                      <w:spacing w:line="330" w:lineRule="atLeast"/>
                                      <w:rPr>
                                        <w:rFonts w:ascii="Cera Pro" w:eastAsia="Times New Roman" w:hAnsi="Cera Pro"/>
                                        <w:color w:val="505050"/>
                                      </w:rPr>
                                    </w:pPr>
                                    <w:r>
                                      <w:rPr>
                                        <w:rFonts w:ascii="Cera Pro" w:eastAsia="Times New Roman" w:hAnsi="Cera Pro"/>
                                        <w:color w:val="1B1464"/>
                                        <w:sz w:val="24"/>
                                        <w:szCs w:val="24"/>
                                      </w:rPr>
                                      <w:lastRenderedPageBreak/>
                                      <w:t>Delivery successes</w:t>
                                    </w:r>
                                  </w:p>
                                  <w:p w14:paraId="20BEA91B" w14:textId="77777777" w:rsidR="00F5059B" w:rsidRDefault="00F5059B">
                                    <w:pPr>
                                      <w:numPr>
                                        <w:ilvl w:val="0"/>
                                        <w:numId w:val="3"/>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Great attendance, engagement and readiness for change across the partnership, including with our parent/carer leaders and schools/setting/Further Education providers- at local workshops and online with DfE FAQ sessions</w:t>
                                    </w:r>
                                    <w:r>
                                      <w:rPr>
                                        <w:rFonts w:ascii="Cera Pro" w:eastAsia="Times New Roman" w:hAnsi="Cera Pro"/>
                                        <w:color w:val="505050"/>
                                        <w:sz w:val="24"/>
                                        <w:szCs w:val="24"/>
                                      </w:rPr>
                                      <w:br/>
                                      <w:t> </w:t>
                                    </w:r>
                                  </w:p>
                                  <w:p w14:paraId="4D6A42DB" w14:textId="77777777" w:rsidR="00F5059B" w:rsidRDefault="00F5059B">
                                    <w:pPr>
                                      <w:numPr>
                                        <w:ilvl w:val="0"/>
                                        <w:numId w:val="3"/>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Our ELSEC pathfinder benefited from piggy backing onto a Language and Living SEND integration project which closes in March, including recruiting SALT support workers from there, enabling ELSEC to get out of the blocks speedily</w:t>
                                    </w:r>
                                    <w:r>
                                      <w:rPr>
                                        <w:rFonts w:ascii="Cera Pro" w:eastAsia="Times New Roman" w:hAnsi="Cera Pro"/>
                                        <w:color w:val="505050"/>
                                        <w:sz w:val="24"/>
                                        <w:szCs w:val="24"/>
                                      </w:rPr>
                                      <w:br/>
                                      <w:t> </w:t>
                                    </w:r>
                                  </w:p>
                                  <w:p w14:paraId="0093A16E" w14:textId="77777777" w:rsidR="00F5059B" w:rsidRDefault="00F5059B">
                                    <w:pPr>
                                      <w:numPr>
                                        <w:ilvl w:val="0"/>
                                        <w:numId w:val="3"/>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Alongside our governance above, we have 12 workstreams with a two-page plan per workstream, and our switched-on finance lead from Rutland LA has developed a ‘scorecard’ or a template which we can score for the Steering Group to make recommendations about how we spend the resources in the programme wisely [NB alongside the 11 reforms, we are a Partnerships for Inclusion of Neurodiversity in Schools (PINS) early adopter - NHSE project]</w:t>
                                    </w:r>
                                    <w:r>
                                      <w:rPr>
                                        <w:rFonts w:ascii="Cera Pro" w:eastAsia="Times New Roman" w:hAnsi="Cera Pro"/>
                                        <w:color w:val="505050"/>
                                        <w:sz w:val="24"/>
                                        <w:szCs w:val="24"/>
                                      </w:rPr>
                                      <w:br/>
                                      <w:t> </w:t>
                                    </w:r>
                                  </w:p>
                                  <w:p w14:paraId="3AA4B295" w14:textId="77777777" w:rsidR="00F5059B" w:rsidRDefault="00F5059B">
                                    <w:pPr>
                                      <w:numPr>
                                        <w:ilvl w:val="0"/>
                                        <w:numId w:val="3"/>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Change Programme funding has enabled us to award each of our PCFs money so they can attend more meetings and activities across the Change Programme</w:t>
                                    </w:r>
                                    <w:r>
                                      <w:rPr>
                                        <w:rFonts w:ascii="Cera Pro" w:eastAsia="Times New Roman" w:hAnsi="Cera Pro"/>
                                        <w:color w:val="505050"/>
                                        <w:sz w:val="24"/>
                                        <w:szCs w:val="24"/>
                                      </w:rPr>
                                      <w:br/>
                                      <w:t> </w:t>
                                    </w:r>
                                  </w:p>
                                  <w:p w14:paraId="5B63CBC1" w14:textId="77777777" w:rsidR="00F5059B" w:rsidRDefault="00F5059B">
                                    <w:pPr>
                                      <w:numPr>
                                        <w:ilvl w:val="0"/>
                                        <w:numId w:val="3"/>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We have engaged the East Midlands Young Researchers with University of Derby to secure co-design with young people, with one researcher sitting as a Steering Group member and all researchers acting as consultants to the workstream co-chairs</w:t>
                                    </w:r>
                                  </w:p>
                                  <w:p w14:paraId="1E8C9750" w14:textId="77777777" w:rsidR="00F5059B" w:rsidRDefault="00F5059B">
                                    <w:pPr>
                                      <w:pStyle w:val="Heading3"/>
                                      <w:spacing w:line="330" w:lineRule="atLeast"/>
                                      <w:rPr>
                                        <w:rFonts w:ascii="Cera Pro" w:eastAsia="Times New Roman" w:hAnsi="Cera Pro"/>
                                        <w:color w:val="505050"/>
                                      </w:rPr>
                                    </w:pPr>
                                    <w:r>
                                      <w:rPr>
                                        <w:rFonts w:ascii="Cera Pro" w:eastAsia="Times New Roman" w:hAnsi="Cera Pro"/>
                                        <w:color w:val="1B1464"/>
                                        <w:sz w:val="24"/>
                                        <w:szCs w:val="24"/>
                                      </w:rPr>
                                      <w:t>Delivery challenges</w:t>
                                    </w:r>
                                  </w:p>
                                  <w:p w14:paraId="129596A1" w14:textId="77777777" w:rsidR="00F5059B" w:rsidRDefault="00F5059B">
                                    <w:pPr>
                                      <w:numPr>
                                        <w:ilvl w:val="0"/>
                                        <w:numId w:val="4"/>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Colleagues are under pressure in the day job, and we are mindful of trying to support from the centre alongside harnessing the project leadership in individual areas</w:t>
                                    </w:r>
                                    <w:r>
                                      <w:rPr>
                                        <w:rFonts w:ascii="Cera Pro" w:eastAsia="Times New Roman" w:hAnsi="Cera Pro"/>
                                        <w:color w:val="505050"/>
                                        <w:sz w:val="24"/>
                                        <w:szCs w:val="24"/>
                                      </w:rPr>
                                      <w:br/>
                                      <w:t> </w:t>
                                    </w:r>
                                  </w:p>
                                  <w:p w14:paraId="0FC06BAB" w14:textId="77777777" w:rsidR="00F5059B" w:rsidRDefault="00F5059B">
                                    <w:pPr>
                                      <w:numPr>
                                        <w:ilvl w:val="0"/>
                                        <w:numId w:val="4"/>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 xml:space="preserve">Communications- we now have a monthly highlight report (thanks Yorkshire &amp;Humber for your example) and our PCFs issue a joint monthly newsletter which for example, explains how EHCP testing doesn’t affect statutory rights.  Comms are still not quite where we want it to be across </w:t>
                                    </w:r>
                                    <w:r>
                                      <w:rPr>
                                        <w:rFonts w:ascii="Cera Pro" w:eastAsia="Times New Roman" w:hAnsi="Cera Pro"/>
                                        <w:color w:val="505050"/>
                                        <w:sz w:val="24"/>
                                        <w:szCs w:val="24"/>
                                      </w:rPr>
                                      <w:lastRenderedPageBreak/>
                                      <w:t>the whole of our system</w:t>
                                    </w:r>
                                    <w:r>
                                      <w:rPr>
                                        <w:rFonts w:ascii="Cera Pro" w:eastAsia="Times New Roman" w:hAnsi="Cera Pro"/>
                                        <w:color w:val="505050"/>
                                        <w:sz w:val="24"/>
                                        <w:szCs w:val="24"/>
                                      </w:rPr>
                                      <w:br/>
                                      <w:t> </w:t>
                                    </w:r>
                                  </w:p>
                                  <w:p w14:paraId="63EF360B" w14:textId="77777777" w:rsidR="00F5059B" w:rsidRDefault="00F5059B">
                                    <w:pPr>
                                      <w:numPr>
                                        <w:ilvl w:val="0"/>
                                        <w:numId w:val="4"/>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Whilst testing some reforms, we are pleased that the evaluation partner is now in place, as we are also seeing bigger ‘macro’ issues. One example is that our parent carer leaders like the standardisation of the EHCP template (though we might contend that ‘intended outcomes E’ come before provision) but we are losing the opportunity to guide practitioners in planning to work across the PfA pathways as it stands as a template</w:t>
                                    </w:r>
                                    <w:r>
                                      <w:rPr>
                                        <w:rFonts w:ascii="Cera Pro" w:eastAsia="Times New Roman" w:hAnsi="Cera Pro"/>
                                        <w:color w:val="505050"/>
                                        <w:sz w:val="24"/>
                                        <w:szCs w:val="24"/>
                                      </w:rPr>
                                      <w:br/>
                                      <w:t> </w:t>
                                    </w:r>
                                  </w:p>
                                  <w:p w14:paraId="6AF9234D" w14:textId="77777777" w:rsidR="00F5059B" w:rsidRDefault="00F5059B">
                                    <w:pPr>
                                      <w:numPr>
                                        <w:ilvl w:val="0"/>
                                        <w:numId w:val="4"/>
                                      </w:numPr>
                                      <w:spacing w:before="100" w:beforeAutospacing="1" w:after="100" w:afterAutospacing="1" w:line="330" w:lineRule="atLeast"/>
                                      <w:rPr>
                                        <w:rFonts w:ascii="Cera Pro" w:eastAsia="Times New Roman" w:hAnsi="Cera Pro"/>
                                        <w:color w:val="505050"/>
                                        <w:sz w:val="24"/>
                                        <w:szCs w:val="24"/>
                                      </w:rPr>
                                    </w:pPr>
                                    <w:r>
                                      <w:rPr>
                                        <w:rFonts w:ascii="Cera Pro" w:eastAsia="Times New Roman" w:hAnsi="Cera Pro"/>
                                        <w:color w:val="505050"/>
                                        <w:sz w:val="24"/>
                                        <w:szCs w:val="24"/>
                                      </w:rPr>
                                      <w:t>We’re trying to ensure that we look at the research- the Improvement Plan intends to base change on evidence- so we’re interested in not only sharing our views on bands and tariffs, but ensuring we are sighted on international research, such as Cor Meijers research on funding models.</w:t>
                                    </w:r>
                                  </w:p>
                                  <w:p w14:paraId="72CC42F8" w14:textId="77777777" w:rsidR="00F5059B" w:rsidRDefault="00F5059B">
                                    <w:pPr>
                                      <w:pStyle w:val="Heading3"/>
                                      <w:spacing w:line="330" w:lineRule="atLeast"/>
                                      <w:rPr>
                                        <w:rFonts w:ascii="Cera Pro" w:eastAsia="Times New Roman" w:hAnsi="Cera Pro"/>
                                        <w:color w:val="505050"/>
                                      </w:rPr>
                                    </w:pPr>
                                    <w:r>
                                      <w:rPr>
                                        <w:rFonts w:ascii="Cera Pro" w:eastAsia="Times New Roman" w:hAnsi="Cera Pro"/>
                                        <w:color w:val="1B1464"/>
                                        <w:sz w:val="24"/>
                                        <w:szCs w:val="24"/>
                                      </w:rPr>
                                      <w:t>Overall</w:t>
                                    </w:r>
                                  </w:p>
                                  <w:p w14:paraId="213229FE" w14:textId="77777777" w:rsidR="00F5059B" w:rsidRDefault="00F5059B">
                                    <w:pPr>
                                      <w:pStyle w:val="NormalWeb"/>
                                      <w:spacing w:line="330" w:lineRule="atLeast"/>
                                      <w:rPr>
                                        <w:rFonts w:ascii="Cera Pro" w:hAnsi="Cera Pro"/>
                                        <w:color w:val="505050"/>
                                        <w:sz w:val="24"/>
                                        <w:szCs w:val="24"/>
                                      </w:rPr>
                                    </w:pPr>
                                    <w:r>
                                      <w:rPr>
                                        <w:rFonts w:ascii="Cera Pro" w:hAnsi="Cera Pro"/>
                                        <w:color w:val="505050"/>
                                        <w:sz w:val="24"/>
                                        <w:szCs w:val="24"/>
                                      </w:rPr>
                                      <w:t>I had a great role across both the East and West Midlands, and did some other interesting work too, and I gave that up… because I really do believe in change. I don’t want to shout from the sidelines, I want to influence change. I think we need cultural change - we are each other’s partners in this, and our young people deserve nothing less. With my 40th anniversary in SEND/Inclusion coming up, I want to make the most of this late chapter in my career to strive to improve our system. Our young researchers speak of belonging and also told us that it should be an EHCPP - the last P is for people, as every young person they interviewed in the region last year described people who made a difference to improve their lives and outcomes- who wouldn’t want to be part of that?</w:t>
                                    </w:r>
                                  </w:p>
                                </w:tc>
                              </w:tr>
                              <w:tr w:rsidR="00F5059B" w14:paraId="0C158A64" w14:textId="77777777">
                                <w:trPr>
                                  <w:trHeight w:val="300"/>
                                  <w:tblCellSpacing w:w="0" w:type="dxa"/>
                                </w:trPr>
                                <w:tc>
                                  <w:tcPr>
                                    <w:tcW w:w="5000" w:type="pct"/>
                                    <w:vAlign w:val="center"/>
                                    <w:hideMark/>
                                  </w:tcPr>
                                  <w:p w14:paraId="389D781C" w14:textId="77777777" w:rsidR="00F5059B" w:rsidRDefault="00F5059B">
                                    <w:pPr>
                                      <w:rPr>
                                        <w:rFonts w:ascii="Cera Pro" w:hAnsi="Cera Pro"/>
                                        <w:color w:val="505050"/>
                                        <w:sz w:val="24"/>
                                        <w:szCs w:val="24"/>
                                      </w:rPr>
                                    </w:pPr>
                                  </w:p>
                                </w:tc>
                              </w:tr>
                              <w:tr w:rsidR="00F5059B" w14:paraId="6814139F" w14:textId="77777777">
                                <w:trPr>
                                  <w:tblCellSpacing w:w="0" w:type="dxa"/>
                                </w:trPr>
                                <w:tc>
                                  <w:tcPr>
                                    <w:tcW w:w="0" w:type="auto"/>
                                    <w:vAlign w:val="center"/>
                                    <w:hideMark/>
                                  </w:tcPr>
                                  <w:p w14:paraId="316AC4FE" w14:textId="77777777" w:rsidR="00F5059B" w:rsidRDefault="00F5059B">
                                    <w:pPr>
                                      <w:rPr>
                                        <w:rFonts w:ascii="Times New Roman" w:eastAsia="Times New Roman" w:hAnsi="Times New Roman" w:cs="Times New Roman"/>
                                        <w:sz w:val="20"/>
                                        <w:szCs w:val="20"/>
                                      </w:rPr>
                                    </w:pPr>
                                  </w:p>
                                </w:tc>
                              </w:tr>
                            </w:tbl>
                            <w:p w14:paraId="6541A250" w14:textId="77777777" w:rsidR="00F5059B" w:rsidRDefault="00F5059B">
                              <w:pPr>
                                <w:rPr>
                                  <w:rFonts w:ascii="Times New Roman" w:eastAsia="Times New Roman" w:hAnsi="Times New Roman" w:cs="Times New Roman"/>
                                  <w:sz w:val="20"/>
                                  <w:szCs w:val="20"/>
                                </w:rPr>
                              </w:pPr>
                            </w:p>
                          </w:tc>
                        </w:tr>
                      </w:tbl>
                      <w:p w14:paraId="76439DC7" w14:textId="77777777" w:rsidR="00F5059B" w:rsidRDefault="00F5059B">
                        <w:pPr>
                          <w:jc w:val="center"/>
                          <w:rPr>
                            <w:rFonts w:ascii="Times New Roman" w:eastAsia="Times New Roman" w:hAnsi="Times New Roman" w:cs="Times New Roman"/>
                            <w:sz w:val="20"/>
                            <w:szCs w:val="20"/>
                          </w:rPr>
                        </w:pPr>
                      </w:p>
                    </w:tc>
                  </w:tr>
                </w:tbl>
                <w:p w14:paraId="3AE28B07" w14:textId="77777777" w:rsidR="00F5059B" w:rsidRDefault="00F5059B">
                  <w:pPr>
                    <w:rPr>
                      <w:rFonts w:ascii="Times New Roman" w:eastAsia="Times New Roman" w:hAnsi="Times New Roman" w:cs="Times New Roman"/>
                      <w:sz w:val="20"/>
                      <w:szCs w:val="20"/>
                    </w:rPr>
                  </w:pPr>
                </w:p>
              </w:tc>
            </w:tr>
          </w:tbl>
          <w:p w14:paraId="2E157171" w14:textId="77777777" w:rsidR="00F5059B" w:rsidRDefault="00F5059B">
            <w:pPr>
              <w:jc w:val="center"/>
              <w:rPr>
                <w:rFonts w:ascii="Times New Roman" w:eastAsia="Times New Roman" w:hAnsi="Times New Roman" w:cs="Times New Roman"/>
                <w:sz w:val="20"/>
                <w:szCs w:val="20"/>
              </w:rPr>
            </w:pPr>
          </w:p>
        </w:tc>
      </w:tr>
      <w:tr w:rsidR="00F5059B" w14:paraId="07B34BB2" w14:textId="77777777" w:rsidTr="00F5059B">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F5059B" w14:paraId="3F75C2E7" w14:textId="77777777">
              <w:trPr>
                <w:tblCellSpacing w:w="0" w:type="dxa"/>
                <w:jc w:val="center"/>
              </w:trPr>
              <w:tc>
                <w:tcPr>
                  <w:tcW w:w="0" w:type="auto"/>
                  <w:shd w:val="clear" w:color="auto" w:fill="F2F2F2"/>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1A02C1C8" w14:textId="77777777">
                    <w:trPr>
                      <w:tblCellSpacing w:w="0" w:type="dxa"/>
                    </w:trPr>
                    <w:tc>
                      <w:tcPr>
                        <w:tcW w:w="0" w:type="auto"/>
                        <w:vAlign w:val="center"/>
                        <w:hideMark/>
                      </w:tcPr>
                      <w:p w14:paraId="323E45A6" w14:textId="77777777" w:rsidR="00F5059B" w:rsidRDefault="00F5059B">
                        <w:pPr>
                          <w:rPr>
                            <w:rFonts w:ascii="Times New Roman" w:eastAsia="Times New Roman" w:hAnsi="Times New Roman" w:cs="Times New Roman"/>
                            <w:sz w:val="20"/>
                            <w:szCs w:val="20"/>
                          </w:rPr>
                        </w:pPr>
                      </w:p>
                    </w:tc>
                  </w:tr>
                  <w:tr w:rsidR="00F5059B" w14:paraId="2EEEE1C8"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4339A998" w14:textId="77777777">
                          <w:trPr>
                            <w:tblCellSpacing w:w="0" w:type="dxa"/>
                          </w:trPr>
                          <w:tc>
                            <w:tcPr>
                              <w:tcW w:w="0" w:type="auto"/>
                              <w:hideMark/>
                            </w:tcPr>
                            <w:p w14:paraId="76D0CC47" w14:textId="77777777" w:rsidR="00F5059B" w:rsidRDefault="00F5059B">
                              <w:pPr>
                                <w:rPr>
                                  <w:rFonts w:eastAsia="Times New Roman"/>
                                </w:rPr>
                              </w:pPr>
                              <w:r>
                                <w:rPr>
                                  <w:rFonts w:eastAsia="Times New Roman"/>
                                </w:rPr>
                                <w:t xml:space="preserve">  </w:t>
                              </w:r>
                            </w:p>
                          </w:tc>
                        </w:tr>
                      </w:tbl>
                      <w:p w14:paraId="162BF1FB" w14:textId="77777777" w:rsidR="00F5059B" w:rsidRDefault="00F5059B">
                        <w:pPr>
                          <w:rPr>
                            <w:rFonts w:ascii="Times New Roman" w:eastAsia="Times New Roman" w:hAnsi="Times New Roman" w:cs="Times New Roman"/>
                            <w:sz w:val="20"/>
                            <w:szCs w:val="20"/>
                          </w:rPr>
                        </w:pPr>
                      </w:p>
                    </w:tc>
                  </w:tr>
                  <w:tr w:rsidR="00F5059B" w14:paraId="486FB27B"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F5059B" w14:paraId="15123B6D" w14:textId="77777777">
                          <w:trPr>
                            <w:tblCellSpacing w:w="0" w:type="dxa"/>
                            <w:jc w:val="center"/>
                          </w:trPr>
                          <w:tc>
                            <w:tcPr>
                              <w:tcW w:w="0" w:type="auto"/>
                              <w:shd w:val="clear" w:color="auto" w:fill="FFFFFF"/>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F5059B" w14:paraId="30697F3C"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F5059B" w14:paraId="5AB489F7"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F5059B" w14:paraId="683E1B8D" w14:textId="77777777">
                                            <w:trPr>
                                              <w:tblCellSpacing w:w="75" w:type="dxa"/>
                                            </w:trPr>
                                            <w:tc>
                                              <w:tcPr>
                                                <w:tcW w:w="0" w:type="auto"/>
                                                <w:hideMark/>
                                              </w:tcPr>
                                              <w:p w14:paraId="1D5886F5" w14:textId="77777777" w:rsidR="00F5059B" w:rsidRDefault="00F5059B">
                                                <w:pPr>
                                                  <w:rPr>
                                                    <w:rFonts w:ascii="Times New Roman" w:eastAsia="Times New Roman" w:hAnsi="Times New Roman" w:cs="Times New Roman"/>
                                                    <w:sz w:val="20"/>
                                                    <w:szCs w:val="20"/>
                                                  </w:rPr>
                                                </w:pPr>
                                              </w:p>
                                            </w:tc>
                                          </w:tr>
                                        </w:tbl>
                                        <w:p w14:paraId="31B3D30E" w14:textId="77777777" w:rsidR="00F5059B" w:rsidRDefault="00F5059B">
                                          <w:pPr>
                                            <w:rPr>
                                              <w:rFonts w:ascii="Times New Roman" w:eastAsia="Times New Roman" w:hAnsi="Times New Roman" w:cs="Times New Roman"/>
                                              <w:sz w:val="20"/>
                                              <w:szCs w:val="20"/>
                                            </w:rPr>
                                          </w:pPr>
                                        </w:p>
                                      </w:tc>
                                    </w:tr>
                                    <w:tr w:rsidR="00F5059B" w14:paraId="40012297"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F5059B" w14:paraId="1B82463F" w14:textId="77777777">
                                            <w:trPr>
                                              <w:tblCellSpacing w:w="0" w:type="dxa"/>
                                              <w:jc w:val="center"/>
                                            </w:trPr>
                                            <w:tc>
                                              <w:tcPr>
                                                <w:tcW w:w="0" w:type="auto"/>
                                                <w:vAlign w:val="center"/>
                                                <w:hideMark/>
                                              </w:tcPr>
                                              <w:p w14:paraId="5B1DA651" w14:textId="77777777" w:rsidR="00F5059B" w:rsidRDefault="00F5059B">
                                                <w:pPr>
                                                  <w:shd w:val="clear" w:color="auto" w:fill="FF557A"/>
                                                  <w:rPr>
                                                    <w:rFonts w:eastAsia="Times New Roman"/>
                                                    <w:sz w:val="8"/>
                                                    <w:szCs w:val="8"/>
                                                  </w:rPr>
                                                </w:pPr>
                                                <w:r>
                                                  <w:rPr>
                                                    <w:rFonts w:eastAsia="Times New Roman"/>
                                                    <w:sz w:val="8"/>
                                                    <w:szCs w:val="8"/>
                                                  </w:rPr>
                                                  <w:t> </w:t>
                                                </w:r>
                                              </w:p>
                                            </w:tc>
                                          </w:tr>
                                        </w:tbl>
                                        <w:p w14:paraId="6FCDAA0A" w14:textId="77777777" w:rsidR="00F5059B" w:rsidRDefault="00F5059B">
                                          <w:pPr>
                                            <w:jc w:val="center"/>
                                            <w:rPr>
                                              <w:rFonts w:ascii="Times New Roman" w:eastAsia="Times New Roman" w:hAnsi="Times New Roman" w:cs="Times New Roman"/>
                                              <w:sz w:val="20"/>
                                              <w:szCs w:val="20"/>
                                            </w:rPr>
                                          </w:pPr>
                                        </w:p>
                                      </w:tc>
                                    </w:tr>
                                  </w:tbl>
                                  <w:p w14:paraId="0698D67F" w14:textId="77777777" w:rsidR="00F5059B" w:rsidRDefault="00F5059B">
                                    <w:pPr>
                                      <w:jc w:val="center"/>
                                      <w:rPr>
                                        <w:rFonts w:ascii="Times New Roman" w:eastAsia="Times New Roman" w:hAnsi="Times New Roman" w:cs="Times New Roman"/>
                                        <w:sz w:val="20"/>
                                        <w:szCs w:val="20"/>
                                      </w:rPr>
                                    </w:pPr>
                                  </w:p>
                                </w:tc>
                              </w:tr>
                              <w:tr w:rsidR="00F5059B" w14:paraId="5331F7F1" w14:textId="77777777">
                                <w:trPr>
                                  <w:trHeight w:val="300"/>
                                  <w:tblCellSpacing w:w="0" w:type="dxa"/>
                                </w:trPr>
                                <w:tc>
                                  <w:tcPr>
                                    <w:tcW w:w="5000" w:type="pct"/>
                                    <w:vAlign w:val="center"/>
                                    <w:hideMark/>
                                  </w:tcPr>
                                  <w:p w14:paraId="5A42E402" w14:textId="77777777" w:rsidR="00F5059B" w:rsidRDefault="00F5059B">
                                    <w:pPr>
                                      <w:rPr>
                                        <w:rFonts w:ascii="Times New Roman" w:eastAsia="Times New Roman" w:hAnsi="Times New Roman" w:cs="Times New Roman"/>
                                        <w:sz w:val="20"/>
                                        <w:szCs w:val="20"/>
                                      </w:rPr>
                                    </w:pPr>
                                  </w:p>
                                </w:tc>
                              </w:tr>
                              <w:tr w:rsidR="00F5059B" w14:paraId="419DDB8C" w14:textId="77777777">
                                <w:trPr>
                                  <w:tblCellSpacing w:w="0" w:type="dxa"/>
                                </w:trPr>
                                <w:tc>
                                  <w:tcPr>
                                    <w:tcW w:w="0" w:type="auto"/>
                                    <w:hideMark/>
                                  </w:tcPr>
                                  <w:p w14:paraId="3F01C2E0" w14:textId="77777777" w:rsidR="00F5059B" w:rsidRDefault="00F5059B">
                                    <w:pPr>
                                      <w:spacing w:after="150" w:line="288" w:lineRule="auto"/>
                                      <w:jc w:val="center"/>
                                      <w:outlineLvl w:val="4"/>
                                      <w:rPr>
                                        <w:rFonts w:ascii="Cera Pro" w:eastAsia="Times New Roman" w:hAnsi="Cera Pro"/>
                                        <w:b/>
                                        <w:bCs/>
                                        <w:color w:val="1B1464"/>
                                        <w:sz w:val="45"/>
                                        <w:szCs w:val="45"/>
                                      </w:rPr>
                                    </w:pPr>
                                    <w:r>
                                      <w:rPr>
                                        <w:rFonts w:ascii="Cera Pro" w:eastAsia="Times New Roman" w:hAnsi="Cera Pro"/>
                                        <w:b/>
                                        <w:bCs/>
                                        <w:color w:val="1B1464"/>
                                        <w:sz w:val="45"/>
                                        <w:szCs w:val="45"/>
                                      </w:rPr>
                                      <w:t>SEND and Alternative Provision Change Programme Myth-Busting</w:t>
                                    </w:r>
                                  </w:p>
                                </w:tc>
                              </w:tr>
                              <w:tr w:rsidR="00F5059B" w14:paraId="7294C429" w14:textId="77777777">
                                <w:trPr>
                                  <w:trHeight w:val="300"/>
                                  <w:tblCellSpacing w:w="0" w:type="dxa"/>
                                </w:trPr>
                                <w:tc>
                                  <w:tcPr>
                                    <w:tcW w:w="5000" w:type="pct"/>
                                    <w:vAlign w:val="center"/>
                                    <w:hideMark/>
                                  </w:tcPr>
                                  <w:p w14:paraId="5FFC7155" w14:textId="77777777" w:rsidR="00F5059B" w:rsidRDefault="00F5059B">
                                    <w:pPr>
                                      <w:rPr>
                                        <w:rFonts w:ascii="Cera Pro" w:eastAsia="Times New Roman" w:hAnsi="Cera Pro"/>
                                        <w:b/>
                                        <w:bCs/>
                                        <w:color w:val="1B1464"/>
                                        <w:sz w:val="45"/>
                                        <w:szCs w:val="45"/>
                                      </w:rPr>
                                    </w:pPr>
                                  </w:p>
                                </w:tc>
                              </w:tr>
                              <w:tr w:rsidR="00F5059B" w14:paraId="4CC90B13" w14:textId="77777777">
                                <w:trPr>
                                  <w:tblCellSpacing w:w="0" w:type="dxa"/>
                                </w:trPr>
                                <w:tc>
                                  <w:tcPr>
                                    <w:tcW w:w="0" w:type="auto"/>
                                    <w:vAlign w:val="center"/>
                                    <w:hideMark/>
                                  </w:tcPr>
                                  <w:p w14:paraId="50364384" w14:textId="7797F998" w:rsidR="00F5059B" w:rsidRDefault="00F5059B">
                                    <w:pPr>
                                      <w:rPr>
                                        <w:rFonts w:eastAsia="Times New Roman"/>
                                      </w:rPr>
                                    </w:pPr>
                                    <w:r>
                                      <w:rPr>
                                        <w:rFonts w:eastAsia="Times New Roman"/>
                                        <w:noProof/>
                                      </w:rPr>
                                      <w:lastRenderedPageBreak/>
                                      <w:drawing>
                                        <wp:inline distT="0" distB="0" distL="0" distR="0" wp14:anchorId="3B0846E1" wp14:editId="65BFEE28">
                                          <wp:extent cx="4953000" cy="3295650"/>
                                          <wp:effectExtent l="0" t="0" r="0" b="0"/>
                                          <wp:docPr id="1759524358" name="Picture 4" descr="A person and childre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524358" name="Picture 4" descr="A person and children sitting at a table&#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F5059B" w14:paraId="30DFB095" w14:textId="77777777">
                                <w:trPr>
                                  <w:trHeight w:val="300"/>
                                  <w:tblCellSpacing w:w="0" w:type="dxa"/>
                                </w:trPr>
                                <w:tc>
                                  <w:tcPr>
                                    <w:tcW w:w="5000" w:type="pct"/>
                                    <w:vAlign w:val="center"/>
                                    <w:hideMark/>
                                  </w:tcPr>
                                  <w:p w14:paraId="57BAB5DC" w14:textId="77777777" w:rsidR="00F5059B" w:rsidRDefault="00F5059B">
                                    <w:pPr>
                                      <w:rPr>
                                        <w:rFonts w:eastAsia="Times New Roman"/>
                                      </w:rPr>
                                    </w:pPr>
                                  </w:p>
                                </w:tc>
                              </w:tr>
                              <w:tr w:rsidR="00F5059B" w14:paraId="7B235633" w14:textId="77777777">
                                <w:trPr>
                                  <w:tblCellSpacing w:w="0" w:type="dxa"/>
                                </w:trPr>
                                <w:tc>
                                  <w:tcPr>
                                    <w:tcW w:w="0" w:type="auto"/>
                                    <w:hideMark/>
                                  </w:tcPr>
                                  <w:p w14:paraId="1086210B" w14:textId="77777777" w:rsidR="00F5059B" w:rsidRDefault="00F5059B">
                                    <w:pPr>
                                      <w:spacing w:line="330" w:lineRule="atLeast"/>
                                      <w:rPr>
                                        <w:rFonts w:ascii="Cera Pro" w:eastAsia="Times New Roman" w:hAnsi="Cera Pro"/>
                                        <w:color w:val="505050"/>
                                        <w:sz w:val="24"/>
                                        <w:szCs w:val="24"/>
                                      </w:rPr>
                                    </w:pPr>
                                    <w:r>
                                      <w:rPr>
                                        <w:rFonts w:ascii="Cera Pro" w:eastAsia="Times New Roman" w:hAnsi="Cera Pro"/>
                                        <w:color w:val="505050"/>
                                        <w:sz w:val="24"/>
                                        <w:szCs w:val="24"/>
                                      </w:rPr>
                                      <w:t>The Change Programme provides a unique opportunity to test whole system reform in local areas. This will build confidence that we are delivering the right changes in the right way to create a nationally consistent system of support for disabled children and young people and children and young people with special educational needs, or those who need help from Alternative Provision. However, we know that many families may still have questions about what this all means for them. Below, we answer some of the main questions that have arisen around EHCP reform and advisory tailored lists.</w:t>
                                    </w:r>
                                  </w:p>
                                  <w:p w14:paraId="04AE5F78" w14:textId="77777777" w:rsidR="00F5059B" w:rsidRDefault="00F5059B">
                                    <w:pPr>
                                      <w:pStyle w:val="Heading3"/>
                                      <w:spacing w:line="330" w:lineRule="atLeast"/>
                                      <w:rPr>
                                        <w:rFonts w:ascii="Cera Pro" w:eastAsia="Times New Roman" w:hAnsi="Cera Pro"/>
                                        <w:color w:val="505050"/>
                                      </w:rPr>
                                    </w:pPr>
                                    <w:r>
                                      <w:rPr>
                                        <w:rFonts w:ascii="Cera Pro" w:eastAsia="Times New Roman" w:hAnsi="Cera Pro"/>
                                        <w:color w:val="1B1464"/>
                                      </w:rPr>
                                      <w:t>Isn’t the Change Programme just ‘rubber stamping’ reforms that will not actually lead to any change?</w:t>
                                    </w:r>
                                  </w:p>
                                  <w:p w14:paraId="3091221C" w14:textId="77777777" w:rsidR="00F5059B" w:rsidRDefault="00F5059B">
                                    <w:pPr>
                                      <w:spacing w:line="330" w:lineRule="atLeast"/>
                                      <w:rPr>
                                        <w:rFonts w:ascii="Cera Pro" w:eastAsia="Times New Roman" w:hAnsi="Cera Pro"/>
                                        <w:color w:val="505050"/>
                                        <w:sz w:val="24"/>
                                        <w:szCs w:val="24"/>
                                      </w:rPr>
                                    </w:pPr>
                                    <w:r>
                                      <w:rPr>
                                        <w:rFonts w:ascii="Cera Pro" w:eastAsia="Times New Roman" w:hAnsi="Cera Pro"/>
                                        <w:color w:val="505050"/>
                                        <w:sz w:val="24"/>
                                        <w:szCs w:val="24"/>
                                      </w:rPr>
                                      <w:t>Ongoing feedback from local stakeholders and evidence of what is and isn’t working is vital to ensure a sustainable future SEND and AP system. The purpose of the Change Programme is not merely to ‘rubber stamp’ policies before they are rolled out nationally. As outlined above, through both the feedback loop and the evaluation, the Change Programme is seeking to genuinely test and learn, in real-time, what is and isn’t working about the reforms in local areas. This is so we can build an evidence base about what it takes to make the SEND and AP system work. A key role of the REACh Consortium and DfE’s delivery team is to work closely with local areas to make sure that the right partners (such as parents and carers) are involved at both the regional and local area level.</w:t>
                                    </w:r>
                                  </w:p>
                                  <w:p w14:paraId="4AD669C2" w14:textId="77777777" w:rsidR="00F5059B" w:rsidRDefault="00F5059B">
                                    <w:pPr>
                                      <w:pStyle w:val="Heading3"/>
                                      <w:spacing w:line="330" w:lineRule="atLeast"/>
                                      <w:rPr>
                                        <w:rFonts w:ascii="Cera Pro" w:eastAsia="Times New Roman" w:hAnsi="Cera Pro"/>
                                        <w:color w:val="505050"/>
                                      </w:rPr>
                                    </w:pPr>
                                    <w:r>
                                      <w:rPr>
                                        <w:rFonts w:ascii="Cera Pro" w:eastAsia="Times New Roman" w:hAnsi="Cera Pro"/>
                                        <w:color w:val="1B1464"/>
                                      </w:rPr>
                                      <w:lastRenderedPageBreak/>
                                      <w:t>Are DfE planning to reduce the number of EHCPs?</w:t>
                                    </w:r>
                                  </w:p>
                                  <w:p w14:paraId="1EA40C4C" w14:textId="77777777" w:rsidR="00F5059B" w:rsidRDefault="00F5059B">
                                    <w:pPr>
                                      <w:spacing w:line="330" w:lineRule="atLeast"/>
                                      <w:rPr>
                                        <w:rFonts w:ascii="Cera Pro" w:eastAsia="Times New Roman" w:hAnsi="Cera Pro"/>
                                        <w:color w:val="505050"/>
                                        <w:sz w:val="24"/>
                                        <w:szCs w:val="24"/>
                                      </w:rPr>
                                    </w:pPr>
                                    <w:r>
                                      <w:rPr>
                                        <w:rFonts w:ascii="Cera Pro" w:eastAsia="Times New Roman" w:hAnsi="Cera Pro"/>
                                        <w:color w:val="505050"/>
                                        <w:sz w:val="24"/>
                                        <w:szCs w:val="24"/>
                                      </w:rPr>
                                      <w:t>The new EHCP template is based on current legislation; there have been no changes to the law and decisions about individual children and young people and whether they require EHC plans must be made on an individual basis, following the processes and requirements set out in the Children and Families Act 2014. The DfE has no targets for reduction in the number of EHCPs, nor of the number of cases going to tribunal.</w:t>
                                    </w:r>
                                  </w:p>
                                  <w:p w14:paraId="16788AC4" w14:textId="77777777" w:rsidR="00F5059B" w:rsidRDefault="00F5059B">
                                    <w:pPr>
                                      <w:pStyle w:val="Heading3"/>
                                      <w:spacing w:line="330" w:lineRule="atLeast"/>
                                      <w:rPr>
                                        <w:rFonts w:ascii="Cera Pro" w:eastAsia="Times New Roman" w:hAnsi="Cera Pro"/>
                                        <w:color w:val="505050"/>
                                      </w:rPr>
                                    </w:pPr>
                                    <w:r>
                                      <w:rPr>
                                        <w:rFonts w:ascii="Cera Pro" w:eastAsia="Times New Roman" w:hAnsi="Cera Pro"/>
                                        <w:color w:val="1B1464"/>
                                      </w:rPr>
                                      <w:t xml:space="preserve">What is changing about EHCPs? </w:t>
                                    </w:r>
                                  </w:p>
                                  <w:p w14:paraId="29703BCC" w14:textId="77777777" w:rsidR="00F5059B" w:rsidRDefault="00F5059B">
                                    <w:pPr>
                                      <w:spacing w:line="330" w:lineRule="atLeast"/>
                                      <w:rPr>
                                        <w:rFonts w:ascii="Cera Pro" w:eastAsia="Times New Roman" w:hAnsi="Cera Pro"/>
                                        <w:color w:val="505050"/>
                                        <w:sz w:val="24"/>
                                        <w:szCs w:val="24"/>
                                      </w:rPr>
                                    </w:pPr>
                                    <w:r>
                                      <w:rPr>
                                        <w:rFonts w:ascii="Cera Pro" w:eastAsia="Times New Roman" w:hAnsi="Cera Pro"/>
                                        <w:color w:val="505050"/>
                                        <w:sz w:val="24"/>
                                        <w:szCs w:val="24"/>
                                      </w:rPr>
                                      <w:t>The new EHCP template is designed to improve the consistency and quality of EHCPs. It has been developed through extensive co-production with partners across education, health and care as well as families and those working with them.  DfE are clear that a good EHC plan should be positive, clear, and deliverable, and help children and young people achieve outcomes that help prepare them for adulthood.</w:t>
                                    </w:r>
                                  </w:p>
                                  <w:p w14:paraId="51B2DC99" w14:textId="77777777" w:rsidR="00F5059B" w:rsidRDefault="00F5059B">
                                    <w:pPr>
                                      <w:pStyle w:val="Heading3"/>
                                      <w:spacing w:line="330" w:lineRule="atLeast"/>
                                      <w:rPr>
                                        <w:rFonts w:ascii="Cera Pro" w:eastAsia="Times New Roman" w:hAnsi="Cera Pro"/>
                                        <w:color w:val="505050"/>
                                      </w:rPr>
                                    </w:pPr>
                                    <w:r>
                                      <w:rPr>
                                        <w:rFonts w:ascii="Cera Pro" w:eastAsia="Times New Roman" w:hAnsi="Cera Pro"/>
                                        <w:color w:val="1B1464"/>
                                      </w:rPr>
                                      <w:t xml:space="preserve">What about tailored lists - will I be forced into accepting a placement for my child? </w:t>
                                    </w:r>
                                  </w:p>
                                  <w:p w14:paraId="55C5AB1A" w14:textId="77777777" w:rsidR="00F5059B" w:rsidRDefault="00F5059B">
                                    <w:pPr>
                                      <w:spacing w:line="330" w:lineRule="atLeast"/>
                                      <w:rPr>
                                        <w:rFonts w:ascii="Cera Pro" w:eastAsia="Times New Roman" w:hAnsi="Cera Pro"/>
                                        <w:color w:val="505050"/>
                                        <w:sz w:val="24"/>
                                        <w:szCs w:val="24"/>
                                      </w:rPr>
                                    </w:pPr>
                                    <w:r>
                                      <w:rPr>
                                        <w:rFonts w:ascii="Cera Pro" w:eastAsia="Times New Roman" w:hAnsi="Cera Pro"/>
                                        <w:color w:val="505050"/>
                                        <w:sz w:val="24"/>
                                        <w:szCs w:val="24"/>
                                      </w:rPr>
                                      <w:t xml:space="preserve">The tailored lists are </w:t>
                                    </w:r>
                                    <w:r>
                                      <w:rPr>
                                        <w:rStyle w:val="Emphasis"/>
                                        <w:rFonts w:ascii="Cera Pro" w:eastAsia="Times New Roman" w:hAnsi="Cera Pro"/>
                                        <w:color w:val="505050"/>
                                        <w:sz w:val="24"/>
                                        <w:szCs w:val="24"/>
                                      </w:rPr>
                                      <w:t xml:space="preserve">advisory - </w:t>
                                    </w:r>
                                    <w:r>
                                      <w:rPr>
                                        <w:rFonts w:ascii="Cera Pro" w:eastAsia="Times New Roman" w:hAnsi="Cera Pro"/>
                                        <w:color w:val="505050"/>
                                        <w:sz w:val="24"/>
                                        <w:szCs w:val="24"/>
                                      </w:rPr>
                                      <w:t>LAs cannot compel a family to choose a placement from the advisory tailored list. Through the Change Programme, we are testing the theory that giving parents quality-assured lists will provide security and support for parents who have been let down by settings before, and who may not know where to start in their search for a school that will meet their child’s needs. Families’ legal rights to express a preference for a setting remain in place and are unaffected – there have been no changes to the law.</w:t>
                                    </w:r>
                                  </w:p>
                                  <w:p w14:paraId="1B41F644" w14:textId="77777777" w:rsidR="00F5059B" w:rsidRDefault="00F5059B">
                                    <w:pPr>
                                      <w:pStyle w:val="Heading3"/>
                                      <w:spacing w:line="330" w:lineRule="atLeast"/>
                                      <w:rPr>
                                        <w:rFonts w:ascii="Cera Pro" w:eastAsia="Times New Roman" w:hAnsi="Cera Pro"/>
                                        <w:color w:val="505050"/>
                                      </w:rPr>
                                    </w:pPr>
                                    <w:r>
                                      <w:rPr>
                                        <w:rFonts w:ascii="Cera Pro" w:eastAsia="Times New Roman" w:hAnsi="Cera Pro"/>
                                        <w:color w:val="1B1464"/>
                                      </w:rPr>
                                      <w:t>Statutory rights</w:t>
                                    </w:r>
                                  </w:p>
                                  <w:p w14:paraId="4C913ECF" w14:textId="77777777" w:rsidR="00F5059B" w:rsidRDefault="00F5059B">
                                    <w:pPr>
                                      <w:spacing w:line="330" w:lineRule="atLeast"/>
                                      <w:rPr>
                                        <w:rFonts w:ascii="Cera Pro" w:eastAsia="Times New Roman" w:hAnsi="Cera Pro"/>
                                        <w:color w:val="505050"/>
                                        <w:sz w:val="24"/>
                                        <w:szCs w:val="24"/>
                                      </w:rPr>
                                    </w:pPr>
                                    <w:r>
                                      <w:rPr>
                                        <w:rFonts w:ascii="Cera Pro" w:eastAsia="Times New Roman" w:hAnsi="Cera Pro"/>
                                        <w:color w:val="505050"/>
                                        <w:sz w:val="24"/>
                                        <w:szCs w:val="24"/>
                                      </w:rPr>
                                      <w:t>In addition to all of the above, DfE have emphasised that those involved in the Change Programme will not be required to surrender any of their statutory rights to take part in any testing of the reforms. Some of the reforms published in the Improvement Plan cannot be made mandatory under the current legislative framework.</w:t>
                                    </w:r>
                                  </w:p>
                                </w:tc>
                              </w:tr>
                              <w:tr w:rsidR="00F5059B" w14:paraId="70375D5F" w14:textId="77777777">
                                <w:trPr>
                                  <w:trHeight w:val="300"/>
                                  <w:tblCellSpacing w:w="0" w:type="dxa"/>
                                </w:trPr>
                                <w:tc>
                                  <w:tcPr>
                                    <w:tcW w:w="5000" w:type="pct"/>
                                    <w:vAlign w:val="center"/>
                                    <w:hideMark/>
                                  </w:tcPr>
                                  <w:p w14:paraId="15AEDBEA" w14:textId="77777777" w:rsidR="00F5059B" w:rsidRDefault="00F5059B">
                                    <w:pPr>
                                      <w:rPr>
                                        <w:rFonts w:ascii="Cera Pro" w:eastAsia="Times New Roman" w:hAnsi="Cera Pro"/>
                                        <w:color w:val="505050"/>
                                        <w:sz w:val="24"/>
                                        <w:szCs w:val="24"/>
                                      </w:rPr>
                                    </w:pPr>
                                  </w:p>
                                </w:tc>
                              </w:tr>
                              <w:tr w:rsidR="00F5059B" w14:paraId="5BBA3EF3" w14:textId="77777777">
                                <w:trPr>
                                  <w:tblCellSpacing w:w="0" w:type="dxa"/>
                                </w:trPr>
                                <w:tc>
                                  <w:tcPr>
                                    <w:tcW w:w="0" w:type="auto"/>
                                    <w:vAlign w:val="center"/>
                                    <w:hideMark/>
                                  </w:tcPr>
                                  <w:p w14:paraId="1705FCA7" w14:textId="77777777" w:rsidR="00F5059B" w:rsidRDefault="00F5059B">
                                    <w:pPr>
                                      <w:rPr>
                                        <w:rFonts w:ascii="Times New Roman" w:eastAsia="Times New Roman" w:hAnsi="Times New Roman" w:cs="Times New Roman"/>
                                        <w:sz w:val="20"/>
                                        <w:szCs w:val="20"/>
                                      </w:rPr>
                                    </w:pPr>
                                  </w:p>
                                </w:tc>
                              </w:tr>
                            </w:tbl>
                            <w:p w14:paraId="130DD788" w14:textId="77777777" w:rsidR="00F5059B" w:rsidRDefault="00F5059B">
                              <w:pPr>
                                <w:rPr>
                                  <w:rFonts w:ascii="Times New Roman" w:eastAsia="Times New Roman" w:hAnsi="Times New Roman" w:cs="Times New Roman"/>
                                  <w:sz w:val="20"/>
                                  <w:szCs w:val="20"/>
                                </w:rPr>
                              </w:pPr>
                            </w:p>
                          </w:tc>
                        </w:tr>
                      </w:tbl>
                      <w:p w14:paraId="777E6EDB" w14:textId="77777777" w:rsidR="00F5059B" w:rsidRDefault="00F5059B">
                        <w:pPr>
                          <w:jc w:val="center"/>
                          <w:rPr>
                            <w:rFonts w:ascii="Times New Roman" w:eastAsia="Times New Roman" w:hAnsi="Times New Roman" w:cs="Times New Roman"/>
                            <w:sz w:val="20"/>
                            <w:szCs w:val="20"/>
                          </w:rPr>
                        </w:pPr>
                      </w:p>
                    </w:tc>
                  </w:tr>
                </w:tbl>
                <w:p w14:paraId="001EFA52" w14:textId="77777777" w:rsidR="00F5059B" w:rsidRDefault="00F5059B">
                  <w:pPr>
                    <w:rPr>
                      <w:rFonts w:ascii="Times New Roman" w:eastAsia="Times New Roman" w:hAnsi="Times New Roman" w:cs="Times New Roman"/>
                      <w:sz w:val="20"/>
                      <w:szCs w:val="20"/>
                    </w:rPr>
                  </w:pPr>
                </w:p>
              </w:tc>
            </w:tr>
          </w:tbl>
          <w:p w14:paraId="23C2EAB8" w14:textId="77777777" w:rsidR="00F5059B" w:rsidRDefault="00F5059B">
            <w:pPr>
              <w:jc w:val="center"/>
              <w:rPr>
                <w:rFonts w:ascii="Times New Roman" w:eastAsia="Times New Roman" w:hAnsi="Times New Roman" w:cs="Times New Roman"/>
                <w:sz w:val="20"/>
                <w:szCs w:val="20"/>
              </w:rPr>
            </w:pPr>
          </w:p>
        </w:tc>
      </w:tr>
      <w:tr w:rsidR="00F5059B" w14:paraId="5ACAF03C" w14:textId="77777777" w:rsidTr="00F5059B">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F5059B" w14:paraId="4A018719" w14:textId="77777777">
              <w:trPr>
                <w:tblCellSpacing w:w="0" w:type="dxa"/>
                <w:jc w:val="center"/>
              </w:trPr>
              <w:tc>
                <w:tcPr>
                  <w:tcW w:w="0" w:type="auto"/>
                  <w:shd w:val="clear" w:color="auto" w:fill="F2F2F2"/>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2F8B7C56" w14:textId="77777777">
                    <w:trPr>
                      <w:tblCellSpacing w:w="0" w:type="dxa"/>
                    </w:trPr>
                    <w:tc>
                      <w:tcPr>
                        <w:tcW w:w="0" w:type="auto"/>
                        <w:vAlign w:val="center"/>
                        <w:hideMark/>
                      </w:tcPr>
                      <w:p w14:paraId="046B9DA5" w14:textId="77777777" w:rsidR="00F5059B" w:rsidRDefault="00F5059B">
                        <w:pPr>
                          <w:rPr>
                            <w:rFonts w:ascii="Times New Roman" w:eastAsia="Times New Roman" w:hAnsi="Times New Roman" w:cs="Times New Roman"/>
                            <w:sz w:val="20"/>
                            <w:szCs w:val="20"/>
                          </w:rPr>
                        </w:pPr>
                      </w:p>
                    </w:tc>
                  </w:tr>
                  <w:tr w:rsidR="00F5059B" w14:paraId="24577F35"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19513340" w14:textId="77777777">
                          <w:trPr>
                            <w:tblCellSpacing w:w="0" w:type="dxa"/>
                          </w:trPr>
                          <w:tc>
                            <w:tcPr>
                              <w:tcW w:w="0" w:type="auto"/>
                              <w:hideMark/>
                            </w:tcPr>
                            <w:p w14:paraId="152DCE54" w14:textId="77777777" w:rsidR="00F5059B" w:rsidRDefault="00F5059B">
                              <w:pPr>
                                <w:rPr>
                                  <w:rFonts w:eastAsia="Times New Roman"/>
                                </w:rPr>
                              </w:pPr>
                              <w:r>
                                <w:rPr>
                                  <w:rFonts w:eastAsia="Times New Roman"/>
                                </w:rPr>
                                <w:lastRenderedPageBreak/>
                                <w:t xml:space="preserve">  </w:t>
                              </w:r>
                            </w:p>
                          </w:tc>
                        </w:tr>
                      </w:tbl>
                      <w:p w14:paraId="5B27E3B5" w14:textId="77777777" w:rsidR="00F5059B" w:rsidRDefault="00F5059B">
                        <w:pPr>
                          <w:rPr>
                            <w:rFonts w:ascii="Times New Roman" w:eastAsia="Times New Roman" w:hAnsi="Times New Roman" w:cs="Times New Roman"/>
                            <w:sz w:val="20"/>
                            <w:szCs w:val="20"/>
                          </w:rPr>
                        </w:pPr>
                      </w:p>
                    </w:tc>
                  </w:tr>
                  <w:tr w:rsidR="00F5059B" w14:paraId="1F71786E"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F5059B" w14:paraId="0AE94650" w14:textId="77777777">
                          <w:trPr>
                            <w:tblCellSpacing w:w="0" w:type="dxa"/>
                            <w:jc w:val="center"/>
                          </w:trPr>
                          <w:tc>
                            <w:tcPr>
                              <w:tcW w:w="0" w:type="auto"/>
                              <w:shd w:val="clear" w:color="auto" w:fill="FFFFFF"/>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F5059B" w14:paraId="22BD8D61"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F5059B" w14:paraId="25886FBF"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F5059B" w14:paraId="65A6D4E5" w14:textId="77777777">
                                            <w:trPr>
                                              <w:tblCellSpacing w:w="75" w:type="dxa"/>
                                            </w:trPr>
                                            <w:tc>
                                              <w:tcPr>
                                                <w:tcW w:w="0" w:type="auto"/>
                                                <w:hideMark/>
                                              </w:tcPr>
                                              <w:p w14:paraId="4BB7CFAC" w14:textId="77777777" w:rsidR="00F5059B" w:rsidRDefault="00F5059B">
                                                <w:pPr>
                                                  <w:jc w:val="center"/>
                                                  <w:outlineLvl w:val="2"/>
                                                  <w:rPr>
                                                    <w:rFonts w:ascii="Cera Round Pro" w:eastAsia="Times New Roman" w:hAnsi="Cera Round Pro"/>
                                                    <w:b/>
                                                    <w:bCs/>
                                                    <w:caps/>
                                                    <w:color w:val="FF557A"/>
                                                    <w:spacing w:val="60"/>
                                                    <w:sz w:val="27"/>
                                                    <w:szCs w:val="27"/>
                                                  </w:rPr>
                                                </w:pPr>
                                                <w:r>
                                                  <w:rPr>
                                                    <w:rFonts w:ascii="Cera Round Pro" w:eastAsia="Times New Roman" w:hAnsi="Cera Round Pro"/>
                                                    <w:b/>
                                                    <w:bCs/>
                                                    <w:caps/>
                                                    <w:color w:val="FF557A"/>
                                                    <w:spacing w:val="60"/>
                                                    <w:sz w:val="27"/>
                                                    <w:szCs w:val="27"/>
                                                  </w:rPr>
                                                  <w:t>Feature</w:t>
                                                </w:r>
                                              </w:p>
                                            </w:tc>
                                          </w:tr>
                                        </w:tbl>
                                        <w:p w14:paraId="4C42461C" w14:textId="77777777" w:rsidR="00F5059B" w:rsidRDefault="00F5059B">
                                          <w:pPr>
                                            <w:rPr>
                                              <w:rFonts w:ascii="Times New Roman" w:eastAsia="Times New Roman" w:hAnsi="Times New Roman" w:cs="Times New Roman"/>
                                              <w:sz w:val="20"/>
                                              <w:szCs w:val="20"/>
                                            </w:rPr>
                                          </w:pPr>
                                        </w:p>
                                      </w:tc>
                                    </w:tr>
                                    <w:tr w:rsidR="00F5059B" w14:paraId="2BA3DE99"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F5059B" w14:paraId="239EE536" w14:textId="77777777">
                                            <w:trPr>
                                              <w:tblCellSpacing w:w="0" w:type="dxa"/>
                                              <w:jc w:val="center"/>
                                            </w:trPr>
                                            <w:tc>
                                              <w:tcPr>
                                                <w:tcW w:w="0" w:type="auto"/>
                                                <w:vAlign w:val="center"/>
                                                <w:hideMark/>
                                              </w:tcPr>
                                              <w:p w14:paraId="7E33C87A" w14:textId="77777777" w:rsidR="00F5059B" w:rsidRDefault="00F5059B">
                                                <w:pPr>
                                                  <w:shd w:val="clear" w:color="auto" w:fill="FF557A"/>
                                                  <w:rPr>
                                                    <w:rFonts w:eastAsia="Times New Roman"/>
                                                    <w:sz w:val="8"/>
                                                    <w:szCs w:val="8"/>
                                                  </w:rPr>
                                                </w:pPr>
                                                <w:r>
                                                  <w:rPr>
                                                    <w:rFonts w:eastAsia="Times New Roman"/>
                                                    <w:sz w:val="8"/>
                                                    <w:szCs w:val="8"/>
                                                  </w:rPr>
                                                  <w:t> </w:t>
                                                </w:r>
                                              </w:p>
                                            </w:tc>
                                          </w:tr>
                                        </w:tbl>
                                        <w:p w14:paraId="21CC09E2" w14:textId="77777777" w:rsidR="00F5059B" w:rsidRDefault="00F5059B">
                                          <w:pPr>
                                            <w:jc w:val="center"/>
                                            <w:rPr>
                                              <w:rFonts w:ascii="Times New Roman" w:eastAsia="Times New Roman" w:hAnsi="Times New Roman" w:cs="Times New Roman"/>
                                              <w:sz w:val="20"/>
                                              <w:szCs w:val="20"/>
                                            </w:rPr>
                                          </w:pPr>
                                        </w:p>
                                      </w:tc>
                                    </w:tr>
                                  </w:tbl>
                                  <w:p w14:paraId="489F4F99" w14:textId="77777777" w:rsidR="00F5059B" w:rsidRDefault="00F5059B">
                                    <w:pPr>
                                      <w:jc w:val="center"/>
                                      <w:rPr>
                                        <w:rFonts w:ascii="Times New Roman" w:eastAsia="Times New Roman" w:hAnsi="Times New Roman" w:cs="Times New Roman"/>
                                        <w:sz w:val="20"/>
                                        <w:szCs w:val="20"/>
                                      </w:rPr>
                                    </w:pPr>
                                  </w:p>
                                </w:tc>
                              </w:tr>
                              <w:tr w:rsidR="00F5059B" w14:paraId="6E260E02" w14:textId="77777777">
                                <w:trPr>
                                  <w:trHeight w:val="300"/>
                                  <w:tblCellSpacing w:w="0" w:type="dxa"/>
                                </w:trPr>
                                <w:tc>
                                  <w:tcPr>
                                    <w:tcW w:w="5000" w:type="pct"/>
                                    <w:vAlign w:val="center"/>
                                    <w:hideMark/>
                                  </w:tcPr>
                                  <w:p w14:paraId="5CE5922F" w14:textId="77777777" w:rsidR="00F5059B" w:rsidRDefault="00F5059B">
                                    <w:pPr>
                                      <w:rPr>
                                        <w:rFonts w:ascii="Times New Roman" w:eastAsia="Times New Roman" w:hAnsi="Times New Roman" w:cs="Times New Roman"/>
                                        <w:sz w:val="20"/>
                                        <w:szCs w:val="20"/>
                                      </w:rPr>
                                    </w:pPr>
                                  </w:p>
                                </w:tc>
                              </w:tr>
                              <w:tr w:rsidR="00F5059B" w14:paraId="69BB8D4C" w14:textId="77777777">
                                <w:trPr>
                                  <w:tblCellSpacing w:w="0" w:type="dxa"/>
                                </w:trPr>
                                <w:tc>
                                  <w:tcPr>
                                    <w:tcW w:w="0" w:type="auto"/>
                                    <w:hideMark/>
                                  </w:tcPr>
                                  <w:p w14:paraId="44F44302" w14:textId="77777777" w:rsidR="00F5059B" w:rsidRDefault="00F5059B">
                                    <w:pPr>
                                      <w:spacing w:after="150" w:line="288" w:lineRule="auto"/>
                                      <w:jc w:val="center"/>
                                      <w:outlineLvl w:val="4"/>
                                      <w:rPr>
                                        <w:rFonts w:ascii="Cera Pro" w:eastAsia="Times New Roman" w:hAnsi="Cera Pro"/>
                                        <w:b/>
                                        <w:bCs/>
                                        <w:color w:val="1B1464"/>
                                        <w:sz w:val="45"/>
                                        <w:szCs w:val="45"/>
                                      </w:rPr>
                                    </w:pPr>
                                    <w:r>
                                      <w:rPr>
                                        <w:rFonts w:ascii="Cera Pro" w:eastAsia="Times New Roman" w:hAnsi="Cera Pro"/>
                                        <w:b/>
                                        <w:bCs/>
                                        <w:color w:val="1B1464"/>
                                        <w:sz w:val="45"/>
                                        <w:szCs w:val="45"/>
                                      </w:rPr>
                                      <w:t>Olive Academies Case Study: Forming Strategic Outreach Partnerships</w:t>
                                    </w:r>
                                  </w:p>
                                </w:tc>
                              </w:tr>
                              <w:tr w:rsidR="00F5059B" w14:paraId="3FB00DC3" w14:textId="77777777">
                                <w:trPr>
                                  <w:trHeight w:val="300"/>
                                  <w:tblCellSpacing w:w="0" w:type="dxa"/>
                                </w:trPr>
                                <w:tc>
                                  <w:tcPr>
                                    <w:tcW w:w="5000" w:type="pct"/>
                                    <w:vAlign w:val="center"/>
                                    <w:hideMark/>
                                  </w:tcPr>
                                  <w:p w14:paraId="5B289A30" w14:textId="77777777" w:rsidR="00F5059B" w:rsidRDefault="00F5059B">
                                    <w:pPr>
                                      <w:rPr>
                                        <w:rFonts w:ascii="Cera Pro" w:eastAsia="Times New Roman" w:hAnsi="Cera Pro"/>
                                        <w:b/>
                                        <w:bCs/>
                                        <w:color w:val="1B1464"/>
                                        <w:sz w:val="45"/>
                                        <w:szCs w:val="45"/>
                                      </w:rPr>
                                    </w:pPr>
                                  </w:p>
                                </w:tc>
                              </w:tr>
                              <w:tr w:rsidR="00F5059B" w14:paraId="647BD490" w14:textId="77777777">
                                <w:trPr>
                                  <w:tblCellSpacing w:w="0" w:type="dxa"/>
                                </w:trPr>
                                <w:tc>
                                  <w:tcPr>
                                    <w:tcW w:w="0" w:type="auto"/>
                                    <w:vAlign w:val="center"/>
                                    <w:hideMark/>
                                  </w:tcPr>
                                  <w:p w14:paraId="600CC203" w14:textId="2E5FFE34" w:rsidR="00F5059B" w:rsidRDefault="00F5059B">
                                    <w:pPr>
                                      <w:rPr>
                                        <w:rFonts w:eastAsia="Times New Roman"/>
                                      </w:rPr>
                                    </w:pPr>
                                    <w:r>
                                      <w:rPr>
                                        <w:rFonts w:eastAsia="Times New Roman"/>
                                        <w:noProof/>
                                        <w:color w:val="0000FF"/>
                                      </w:rPr>
                                      <w:drawing>
                                        <wp:inline distT="0" distB="0" distL="0" distR="0" wp14:anchorId="47940965" wp14:editId="578BA709">
                                          <wp:extent cx="4641117" cy="3695700"/>
                                          <wp:effectExtent l="0" t="0" r="0" b="0"/>
                                          <wp:docPr id="2137100900" name="Picture 3" descr="A logo with a black background&#10;&#10;Description automatically generated">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100900" name="Picture 3" descr="A logo with a black background&#10;&#10;Description automatically generated">
                                                    <a:hlinkClick r:id="rId8" tgtFrame="_blank"/>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5124" cy="3714816"/>
                                                  </a:xfrm>
                                                  <a:prstGeom prst="rect">
                                                    <a:avLst/>
                                                  </a:prstGeom>
                                                  <a:noFill/>
                                                  <a:ln>
                                                    <a:noFill/>
                                                  </a:ln>
                                                </pic:spPr>
                                              </pic:pic>
                                            </a:graphicData>
                                          </a:graphic>
                                        </wp:inline>
                                      </w:drawing>
                                    </w:r>
                                  </w:p>
                                </w:tc>
                              </w:tr>
                              <w:tr w:rsidR="00F5059B" w14:paraId="1482BBD8" w14:textId="77777777">
                                <w:trPr>
                                  <w:trHeight w:val="300"/>
                                  <w:tblCellSpacing w:w="0" w:type="dxa"/>
                                </w:trPr>
                                <w:tc>
                                  <w:tcPr>
                                    <w:tcW w:w="5000" w:type="pct"/>
                                    <w:vAlign w:val="center"/>
                                    <w:hideMark/>
                                  </w:tcPr>
                                  <w:p w14:paraId="7D969298" w14:textId="77777777" w:rsidR="00F5059B" w:rsidRDefault="00F5059B">
                                    <w:pPr>
                                      <w:rPr>
                                        <w:rFonts w:eastAsia="Times New Roman"/>
                                      </w:rPr>
                                    </w:pPr>
                                  </w:p>
                                </w:tc>
                              </w:tr>
                              <w:tr w:rsidR="00F5059B" w14:paraId="51877608" w14:textId="77777777">
                                <w:trPr>
                                  <w:tblCellSpacing w:w="0" w:type="dxa"/>
                                </w:trPr>
                                <w:tc>
                                  <w:tcPr>
                                    <w:tcW w:w="0" w:type="auto"/>
                                    <w:hideMark/>
                                  </w:tcPr>
                                  <w:p w14:paraId="766D1339" w14:textId="77777777" w:rsidR="00F5059B" w:rsidRDefault="00F5059B">
                                    <w:pPr>
                                      <w:spacing w:line="330" w:lineRule="atLeast"/>
                                      <w:rPr>
                                        <w:rFonts w:ascii="Cera Pro" w:eastAsia="Times New Roman" w:hAnsi="Cera Pro"/>
                                        <w:color w:val="505050"/>
                                        <w:sz w:val="24"/>
                                        <w:szCs w:val="24"/>
                                      </w:rPr>
                                    </w:pPr>
                                    <w:r>
                                      <w:rPr>
                                        <w:rFonts w:ascii="Cera Pro" w:eastAsia="Times New Roman" w:hAnsi="Cera Pro"/>
                                        <w:color w:val="505050"/>
                                        <w:sz w:val="24"/>
                                        <w:szCs w:val="24"/>
                                      </w:rPr>
                                      <w:t>Working with Suffolk LA, Olive Academies created a long-term strategic partnership to develop outreach provision that reflects the 3-tiered model of Alternative Provision (AP) outlined in the SEND and AP Improvement Plan. This began with an innovative 12-month, county-wide approach to early intervention and Tier 1 AP outreach. This strategic partnership enabled Olive Academies to develop and implement a robust approach to the planning and delivery of AP outreach, which led to a successful, and now ongoing, programme of intervention designed to re-engage students and prevent permanent exclusion with students needs firmly at its heart</w:t>
                                    </w:r>
                                    <w:r>
                                      <w:rPr>
                                        <w:rStyle w:val="Emphasis"/>
                                        <w:rFonts w:ascii="Cera Pro" w:eastAsia="Times New Roman" w:hAnsi="Cera Pro"/>
                                        <w:color w:val="505050"/>
                                        <w:sz w:val="24"/>
                                        <w:szCs w:val="24"/>
                                      </w:rPr>
                                      <w:t>.</w:t>
                                    </w:r>
                                    <w:r>
                                      <w:rPr>
                                        <w:rFonts w:ascii="Cera Pro" w:eastAsia="Times New Roman" w:hAnsi="Cera Pro"/>
                                        <w:color w:val="505050"/>
                                        <w:sz w:val="24"/>
                                        <w:szCs w:val="24"/>
                                      </w:rPr>
                                      <w:br/>
                                    </w:r>
                                    <w:r>
                                      <w:rPr>
                                        <w:rFonts w:ascii="Cera Pro" w:eastAsia="Times New Roman" w:hAnsi="Cera Pro"/>
                                        <w:color w:val="505050"/>
                                        <w:sz w:val="24"/>
                                        <w:szCs w:val="24"/>
                                      </w:rPr>
                                      <w:br/>
                                      <w:t xml:space="preserve">You can read the case study </w:t>
                                    </w:r>
                                    <w:hyperlink r:id="rId10" w:tgtFrame="_blank" w:history="1">
                                      <w:r>
                                        <w:rPr>
                                          <w:rStyle w:val="Hyperlink"/>
                                          <w:rFonts w:ascii="Cera Pro" w:eastAsia="Times New Roman" w:hAnsi="Cera Pro"/>
                                          <w:sz w:val="24"/>
                                          <w:szCs w:val="24"/>
                                        </w:rPr>
                                        <w:t>here.</w:t>
                                      </w:r>
                                    </w:hyperlink>
                                  </w:p>
                                </w:tc>
                              </w:tr>
                              <w:tr w:rsidR="00F5059B" w14:paraId="1343818C" w14:textId="77777777">
                                <w:trPr>
                                  <w:trHeight w:val="300"/>
                                  <w:tblCellSpacing w:w="0" w:type="dxa"/>
                                </w:trPr>
                                <w:tc>
                                  <w:tcPr>
                                    <w:tcW w:w="5000" w:type="pct"/>
                                    <w:vAlign w:val="center"/>
                                    <w:hideMark/>
                                  </w:tcPr>
                                  <w:p w14:paraId="54C7E25A" w14:textId="77777777" w:rsidR="00F5059B" w:rsidRDefault="00F5059B">
                                    <w:pPr>
                                      <w:rPr>
                                        <w:rFonts w:ascii="Cera Pro" w:eastAsia="Times New Roman" w:hAnsi="Cera Pro"/>
                                        <w:color w:val="505050"/>
                                        <w:sz w:val="24"/>
                                        <w:szCs w:val="24"/>
                                      </w:rPr>
                                    </w:pPr>
                                  </w:p>
                                </w:tc>
                              </w:tr>
                              <w:tr w:rsidR="00F5059B" w14:paraId="2B83F29F" w14:textId="77777777">
                                <w:trPr>
                                  <w:tblCellSpacing w:w="0" w:type="dxa"/>
                                </w:trPr>
                                <w:tc>
                                  <w:tcPr>
                                    <w:tcW w:w="0" w:type="auto"/>
                                    <w:vAlign w:val="center"/>
                                    <w:hideMark/>
                                  </w:tcPr>
                                  <w:p w14:paraId="1FCD8C16" w14:textId="77777777" w:rsidR="00F5059B" w:rsidRDefault="00F5059B">
                                    <w:pPr>
                                      <w:rPr>
                                        <w:rFonts w:ascii="Times New Roman" w:eastAsia="Times New Roman" w:hAnsi="Times New Roman" w:cs="Times New Roman"/>
                                        <w:sz w:val="20"/>
                                        <w:szCs w:val="20"/>
                                      </w:rPr>
                                    </w:pPr>
                                  </w:p>
                                </w:tc>
                              </w:tr>
                            </w:tbl>
                            <w:p w14:paraId="7FFF944D" w14:textId="77777777" w:rsidR="00F5059B" w:rsidRDefault="00F5059B">
                              <w:pPr>
                                <w:rPr>
                                  <w:rFonts w:ascii="Times New Roman" w:eastAsia="Times New Roman" w:hAnsi="Times New Roman" w:cs="Times New Roman"/>
                                  <w:sz w:val="20"/>
                                  <w:szCs w:val="20"/>
                                </w:rPr>
                              </w:pPr>
                            </w:p>
                          </w:tc>
                        </w:tr>
                      </w:tbl>
                      <w:p w14:paraId="323B13C0" w14:textId="77777777" w:rsidR="00F5059B" w:rsidRDefault="00F5059B">
                        <w:pPr>
                          <w:jc w:val="center"/>
                          <w:rPr>
                            <w:rFonts w:ascii="Times New Roman" w:eastAsia="Times New Roman" w:hAnsi="Times New Roman" w:cs="Times New Roman"/>
                            <w:sz w:val="20"/>
                            <w:szCs w:val="20"/>
                          </w:rPr>
                        </w:pPr>
                      </w:p>
                    </w:tc>
                  </w:tr>
                </w:tbl>
                <w:p w14:paraId="5F25D8F8" w14:textId="77777777" w:rsidR="00F5059B" w:rsidRDefault="00F5059B">
                  <w:pPr>
                    <w:rPr>
                      <w:rFonts w:ascii="Times New Roman" w:eastAsia="Times New Roman" w:hAnsi="Times New Roman" w:cs="Times New Roman"/>
                      <w:sz w:val="20"/>
                      <w:szCs w:val="20"/>
                    </w:rPr>
                  </w:pPr>
                </w:p>
              </w:tc>
            </w:tr>
          </w:tbl>
          <w:p w14:paraId="37A89E3A" w14:textId="77777777" w:rsidR="00F5059B" w:rsidRDefault="00F5059B">
            <w:pPr>
              <w:jc w:val="center"/>
              <w:rPr>
                <w:rFonts w:ascii="Times New Roman" w:eastAsia="Times New Roman" w:hAnsi="Times New Roman" w:cs="Times New Roman"/>
                <w:sz w:val="20"/>
                <w:szCs w:val="20"/>
              </w:rPr>
            </w:pPr>
          </w:p>
        </w:tc>
      </w:tr>
      <w:tr w:rsidR="00F5059B" w14:paraId="27867AC9" w14:textId="77777777" w:rsidTr="00F5059B">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F5059B" w14:paraId="16CF7D2B" w14:textId="77777777">
              <w:trPr>
                <w:tblCellSpacing w:w="0" w:type="dxa"/>
                <w:jc w:val="center"/>
              </w:trPr>
              <w:tc>
                <w:tcPr>
                  <w:tcW w:w="0" w:type="auto"/>
                  <w:shd w:val="clear" w:color="auto" w:fill="F2F2F2"/>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5D64FFCC" w14:textId="77777777">
                    <w:trPr>
                      <w:tblCellSpacing w:w="0" w:type="dxa"/>
                    </w:trPr>
                    <w:tc>
                      <w:tcPr>
                        <w:tcW w:w="0" w:type="auto"/>
                        <w:vAlign w:val="center"/>
                        <w:hideMark/>
                      </w:tcPr>
                      <w:p w14:paraId="366F0D7B" w14:textId="77777777" w:rsidR="00F5059B" w:rsidRDefault="00F5059B">
                        <w:pPr>
                          <w:rPr>
                            <w:rFonts w:ascii="Times New Roman" w:eastAsia="Times New Roman" w:hAnsi="Times New Roman" w:cs="Times New Roman"/>
                            <w:sz w:val="20"/>
                            <w:szCs w:val="20"/>
                          </w:rPr>
                        </w:pPr>
                      </w:p>
                    </w:tc>
                  </w:tr>
                  <w:tr w:rsidR="00F5059B" w14:paraId="6EB41D9B"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14E9299A" w14:textId="77777777">
                          <w:trPr>
                            <w:tblCellSpacing w:w="0" w:type="dxa"/>
                          </w:trPr>
                          <w:tc>
                            <w:tcPr>
                              <w:tcW w:w="0" w:type="auto"/>
                              <w:hideMark/>
                            </w:tcPr>
                            <w:p w14:paraId="06B62654" w14:textId="77777777" w:rsidR="00F5059B" w:rsidRDefault="00F5059B">
                              <w:pPr>
                                <w:rPr>
                                  <w:rFonts w:eastAsia="Times New Roman"/>
                                </w:rPr>
                              </w:pPr>
                              <w:r>
                                <w:rPr>
                                  <w:rFonts w:eastAsia="Times New Roman"/>
                                </w:rPr>
                                <w:t xml:space="preserve">  </w:t>
                              </w:r>
                            </w:p>
                          </w:tc>
                        </w:tr>
                      </w:tbl>
                      <w:p w14:paraId="4FEDBE8E" w14:textId="77777777" w:rsidR="00F5059B" w:rsidRDefault="00F5059B">
                        <w:pPr>
                          <w:rPr>
                            <w:rFonts w:ascii="Times New Roman" w:eastAsia="Times New Roman" w:hAnsi="Times New Roman" w:cs="Times New Roman"/>
                            <w:sz w:val="20"/>
                            <w:szCs w:val="20"/>
                          </w:rPr>
                        </w:pPr>
                      </w:p>
                    </w:tc>
                  </w:tr>
                  <w:tr w:rsidR="00F5059B" w14:paraId="22225299"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F5059B" w14:paraId="01535968" w14:textId="77777777">
                          <w:trPr>
                            <w:tblCellSpacing w:w="0" w:type="dxa"/>
                            <w:jc w:val="center"/>
                          </w:trPr>
                          <w:tc>
                            <w:tcPr>
                              <w:tcW w:w="0" w:type="auto"/>
                              <w:shd w:val="clear" w:color="auto" w:fill="FFFFFF"/>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F5059B" w14:paraId="22C2478A"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F5059B" w14:paraId="635D8E3D"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F5059B" w14:paraId="5FADCADA" w14:textId="77777777">
                                            <w:trPr>
                                              <w:tblCellSpacing w:w="75" w:type="dxa"/>
                                            </w:trPr>
                                            <w:tc>
                                              <w:tcPr>
                                                <w:tcW w:w="0" w:type="auto"/>
                                                <w:hideMark/>
                                              </w:tcPr>
                                              <w:p w14:paraId="0EE0C337" w14:textId="77777777" w:rsidR="00F5059B" w:rsidRDefault="00F5059B">
                                                <w:pPr>
                                                  <w:rPr>
                                                    <w:rFonts w:ascii="Times New Roman" w:eastAsia="Times New Roman" w:hAnsi="Times New Roman" w:cs="Times New Roman"/>
                                                    <w:sz w:val="20"/>
                                                    <w:szCs w:val="20"/>
                                                  </w:rPr>
                                                </w:pPr>
                                              </w:p>
                                            </w:tc>
                                          </w:tr>
                                        </w:tbl>
                                        <w:p w14:paraId="294BFE0A" w14:textId="77777777" w:rsidR="00F5059B" w:rsidRDefault="00F5059B">
                                          <w:pPr>
                                            <w:rPr>
                                              <w:rFonts w:ascii="Times New Roman" w:eastAsia="Times New Roman" w:hAnsi="Times New Roman" w:cs="Times New Roman"/>
                                              <w:sz w:val="20"/>
                                              <w:szCs w:val="20"/>
                                            </w:rPr>
                                          </w:pPr>
                                        </w:p>
                                      </w:tc>
                                    </w:tr>
                                    <w:tr w:rsidR="00F5059B" w14:paraId="7A0BB09C"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F5059B" w14:paraId="3E16F507" w14:textId="77777777">
                                            <w:trPr>
                                              <w:tblCellSpacing w:w="0" w:type="dxa"/>
                                              <w:jc w:val="center"/>
                                            </w:trPr>
                                            <w:tc>
                                              <w:tcPr>
                                                <w:tcW w:w="0" w:type="auto"/>
                                                <w:vAlign w:val="center"/>
                                                <w:hideMark/>
                                              </w:tcPr>
                                              <w:p w14:paraId="17269460" w14:textId="77777777" w:rsidR="00F5059B" w:rsidRDefault="00F5059B">
                                                <w:pPr>
                                                  <w:shd w:val="clear" w:color="auto" w:fill="FF557A"/>
                                                  <w:rPr>
                                                    <w:rFonts w:eastAsia="Times New Roman"/>
                                                    <w:sz w:val="8"/>
                                                    <w:szCs w:val="8"/>
                                                  </w:rPr>
                                                </w:pPr>
                                                <w:r>
                                                  <w:rPr>
                                                    <w:rFonts w:eastAsia="Times New Roman"/>
                                                    <w:sz w:val="8"/>
                                                    <w:szCs w:val="8"/>
                                                  </w:rPr>
                                                  <w:t> </w:t>
                                                </w:r>
                                              </w:p>
                                            </w:tc>
                                          </w:tr>
                                        </w:tbl>
                                        <w:p w14:paraId="11C2D255" w14:textId="77777777" w:rsidR="00F5059B" w:rsidRDefault="00F5059B">
                                          <w:pPr>
                                            <w:jc w:val="center"/>
                                            <w:rPr>
                                              <w:rFonts w:ascii="Times New Roman" w:eastAsia="Times New Roman" w:hAnsi="Times New Roman" w:cs="Times New Roman"/>
                                              <w:sz w:val="20"/>
                                              <w:szCs w:val="20"/>
                                            </w:rPr>
                                          </w:pPr>
                                        </w:p>
                                      </w:tc>
                                    </w:tr>
                                  </w:tbl>
                                  <w:p w14:paraId="2D83578B" w14:textId="77777777" w:rsidR="00F5059B" w:rsidRDefault="00F5059B">
                                    <w:pPr>
                                      <w:jc w:val="center"/>
                                      <w:rPr>
                                        <w:rFonts w:ascii="Times New Roman" w:eastAsia="Times New Roman" w:hAnsi="Times New Roman" w:cs="Times New Roman"/>
                                        <w:sz w:val="20"/>
                                        <w:szCs w:val="20"/>
                                      </w:rPr>
                                    </w:pPr>
                                  </w:p>
                                </w:tc>
                              </w:tr>
                              <w:tr w:rsidR="00F5059B" w14:paraId="1F14B206" w14:textId="77777777">
                                <w:trPr>
                                  <w:trHeight w:val="300"/>
                                  <w:tblCellSpacing w:w="0" w:type="dxa"/>
                                </w:trPr>
                                <w:tc>
                                  <w:tcPr>
                                    <w:tcW w:w="5000" w:type="pct"/>
                                    <w:vAlign w:val="center"/>
                                    <w:hideMark/>
                                  </w:tcPr>
                                  <w:p w14:paraId="123F3D05" w14:textId="77777777" w:rsidR="00F5059B" w:rsidRDefault="00F5059B">
                                    <w:pPr>
                                      <w:rPr>
                                        <w:rFonts w:ascii="Times New Roman" w:eastAsia="Times New Roman" w:hAnsi="Times New Roman" w:cs="Times New Roman"/>
                                        <w:sz w:val="20"/>
                                        <w:szCs w:val="20"/>
                                      </w:rPr>
                                    </w:pPr>
                                  </w:p>
                                </w:tc>
                              </w:tr>
                              <w:tr w:rsidR="00F5059B" w14:paraId="731F970D" w14:textId="77777777">
                                <w:trPr>
                                  <w:tblCellSpacing w:w="0" w:type="dxa"/>
                                </w:trPr>
                                <w:tc>
                                  <w:tcPr>
                                    <w:tcW w:w="0" w:type="auto"/>
                                    <w:hideMark/>
                                  </w:tcPr>
                                  <w:p w14:paraId="77FE5569" w14:textId="77777777" w:rsidR="00F5059B" w:rsidRDefault="00F5059B">
                                    <w:pPr>
                                      <w:spacing w:after="150" w:line="288" w:lineRule="auto"/>
                                      <w:jc w:val="center"/>
                                      <w:outlineLvl w:val="4"/>
                                      <w:rPr>
                                        <w:rFonts w:ascii="Cera Pro" w:eastAsia="Times New Roman" w:hAnsi="Cera Pro"/>
                                        <w:b/>
                                        <w:bCs/>
                                        <w:color w:val="1B1464"/>
                                        <w:sz w:val="45"/>
                                        <w:szCs w:val="45"/>
                                      </w:rPr>
                                    </w:pPr>
                                    <w:r>
                                      <w:rPr>
                                        <w:rFonts w:ascii="Cera Pro" w:eastAsia="Times New Roman" w:hAnsi="Cera Pro"/>
                                        <w:b/>
                                        <w:bCs/>
                                        <w:color w:val="1B1464"/>
                                        <w:sz w:val="45"/>
                                        <w:szCs w:val="45"/>
                                      </w:rPr>
                                      <w:t xml:space="preserve">Alternative Provision: exploring the effectiveness of outreach services </w:t>
                                    </w:r>
                                  </w:p>
                                </w:tc>
                              </w:tr>
                              <w:tr w:rsidR="00F5059B" w14:paraId="0420EDE3" w14:textId="77777777">
                                <w:trPr>
                                  <w:trHeight w:val="300"/>
                                  <w:tblCellSpacing w:w="0" w:type="dxa"/>
                                </w:trPr>
                                <w:tc>
                                  <w:tcPr>
                                    <w:tcW w:w="5000" w:type="pct"/>
                                    <w:vAlign w:val="center"/>
                                    <w:hideMark/>
                                  </w:tcPr>
                                  <w:p w14:paraId="1DF2BBF2" w14:textId="77777777" w:rsidR="00F5059B" w:rsidRDefault="00F5059B">
                                    <w:pPr>
                                      <w:rPr>
                                        <w:rFonts w:ascii="Cera Pro" w:eastAsia="Times New Roman" w:hAnsi="Cera Pro"/>
                                        <w:b/>
                                        <w:bCs/>
                                        <w:color w:val="1B1464"/>
                                        <w:sz w:val="45"/>
                                        <w:szCs w:val="45"/>
                                      </w:rPr>
                                    </w:pPr>
                                  </w:p>
                                </w:tc>
                              </w:tr>
                              <w:tr w:rsidR="00F5059B" w14:paraId="49DEA275" w14:textId="77777777">
                                <w:trPr>
                                  <w:tblCellSpacing w:w="0" w:type="dxa"/>
                                </w:trPr>
                                <w:tc>
                                  <w:tcPr>
                                    <w:tcW w:w="0" w:type="auto"/>
                                    <w:vAlign w:val="center"/>
                                    <w:hideMark/>
                                  </w:tcPr>
                                  <w:p w14:paraId="7E52CF10" w14:textId="051CCAF4" w:rsidR="00F5059B" w:rsidRDefault="00F5059B">
                                    <w:pPr>
                                      <w:rPr>
                                        <w:rFonts w:eastAsia="Times New Roman"/>
                                      </w:rPr>
                                    </w:pPr>
                                    <w:r>
                                      <w:rPr>
                                        <w:rFonts w:eastAsia="Times New Roman"/>
                                        <w:noProof/>
                                        <w:color w:val="0000FF"/>
                                      </w:rPr>
                                      <w:drawing>
                                        <wp:inline distT="0" distB="0" distL="0" distR="0" wp14:anchorId="15393180" wp14:editId="2700D389">
                                          <wp:extent cx="4953000" cy="2781300"/>
                                          <wp:effectExtent l="0" t="0" r="0" b="0"/>
                                          <wp:docPr id="2046909258" name="Picture 2" descr="A group of people sitting in chairs&#10;&#10;Description automatically generated">
                                            <a:hlinkClick xmlns:a="http://schemas.openxmlformats.org/drawingml/2006/main" r:id="rId1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09258" name="Picture 2" descr="A group of people sitting in chairs&#10;&#10;Description automatically generated">
                                                    <a:hlinkClick r:id="rId11" tgtFrame="_blank"/>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53000" cy="2781300"/>
                                                  </a:xfrm>
                                                  <a:prstGeom prst="rect">
                                                    <a:avLst/>
                                                  </a:prstGeom>
                                                  <a:noFill/>
                                                  <a:ln>
                                                    <a:noFill/>
                                                  </a:ln>
                                                </pic:spPr>
                                              </pic:pic>
                                            </a:graphicData>
                                          </a:graphic>
                                        </wp:inline>
                                      </w:drawing>
                                    </w:r>
                                  </w:p>
                                </w:tc>
                              </w:tr>
                              <w:tr w:rsidR="00F5059B" w14:paraId="3139A31C" w14:textId="77777777">
                                <w:trPr>
                                  <w:trHeight w:val="300"/>
                                  <w:tblCellSpacing w:w="0" w:type="dxa"/>
                                </w:trPr>
                                <w:tc>
                                  <w:tcPr>
                                    <w:tcW w:w="5000" w:type="pct"/>
                                    <w:vAlign w:val="center"/>
                                    <w:hideMark/>
                                  </w:tcPr>
                                  <w:p w14:paraId="7D0B2FE7" w14:textId="77777777" w:rsidR="00F5059B" w:rsidRDefault="00F5059B">
                                    <w:pPr>
                                      <w:rPr>
                                        <w:rFonts w:eastAsia="Times New Roman"/>
                                      </w:rPr>
                                    </w:pPr>
                                  </w:p>
                                </w:tc>
                              </w:tr>
                              <w:tr w:rsidR="00F5059B" w14:paraId="4A941001" w14:textId="77777777">
                                <w:trPr>
                                  <w:tblCellSpacing w:w="0" w:type="dxa"/>
                                </w:trPr>
                                <w:tc>
                                  <w:tcPr>
                                    <w:tcW w:w="0" w:type="auto"/>
                                    <w:hideMark/>
                                  </w:tcPr>
                                  <w:p w14:paraId="0B333C1F" w14:textId="77777777" w:rsidR="00F5059B" w:rsidRDefault="00F5059B">
                                    <w:pPr>
                                      <w:pStyle w:val="NormalWeb"/>
                                      <w:spacing w:line="330" w:lineRule="atLeast"/>
                                      <w:rPr>
                                        <w:rFonts w:ascii="Cera Pro" w:hAnsi="Cera Pro"/>
                                        <w:color w:val="505050"/>
                                        <w:sz w:val="24"/>
                                        <w:szCs w:val="24"/>
                                      </w:rPr>
                                    </w:pPr>
                                    <w:r>
                                      <w:rPr>
                                        <w:rFonts w:ascii="Cera Pro" w:hAnsi="Cera Pro"/>
                                        <w:color w:val="505050"/>
                                        <w:sz w:val="24"/>
                                        <w:szCs w:val="24"/>
                                      </w:rPr>
                                      <w:t>This report explores the effectiveness of outreach services which form part of an Alternative Provision offer in four local areas, alongside an outreach service provided by a primary school Pupil Referral Unit (PRU). All are providing exemplary services, successfully preventing children from being excluded, supporting them to become more effective learners in mainstream schools, and promoting positive outcomes in the short and long term.</w:t>
                                    </w:r>
                                  </w:p>
                                  <w:p w14:paraId="479627A9" w14:textId="77777777" w:rsidR="00F5059B" w:rsidRDefault="00F5059B">
                                    <w:pPr>
                                      <w:pStyle w:val="NormalWeb"/>
                                      <w:spacing w:line="330" w:lineRule="atLeast"/>
                                      <w:rPr>
                                        <w:rFonts w:ascii="Cera Pro" w:hAnsi="Cera Pro"/>
                                        <w:color w:val="505050"/>
                                        <w:sz w:val="24"/>
                                        <w:szCs w:val="24"/>
                                      </w:rPr>
                                    </w:pPr>
                                    <w:r>
                                      <w:rPr>
                                        <w:rFonts w:ascii="Cera Pro" w:hAnsi="Cera Pro"/>
                                        <w:color w:val="505050"/>
                                        <w:sz w:val="24"/>
                                        <w:szCs w:val="24"/>
                                      </w:rPr>
                                      <w:t xml:space="preserve">To better understand how outreach is operating so effectively, this deliverable focused on the specifics of the provision: what needs to be in place locally for a strong outreach offer, and backgrounding this, what needs to be in place strategically to allow these services to function effectively. This research was </w:t>
                                    </w:r>
                                    <w:r>
                                      <w:rPr>
                                        <w:rFonts w:ascii="Cera Pro" w:hAnsi="Cera Pro"/>
                                        <w:color w:val="505050"/>
                                        <w:sz w:val="24"/>
                                        <w:szCs w:val="24"/>
                                      </w:rPr>
                                      <w:lastRenderedPageBreak/>
                                      <w:t>carried out by academic researchers from Warwick Business School at the University of Warwick.</w:t>
                                    </w:r>
                                  </w:p>
                                  <w:p w14:paraId="667C5349" w14:textId="77777777" w:rsidR="00F5059B" w:rsidRDefault="00F5059B">
                                    <w:pPr>
                                      <w:pStyle w:val="NormalWeb"/>
                                      <w:spacing w:line="330" w:lineRule="atLeast"/>
                                      <w:rPr>
                                        <w:rFonts w:ascii="Cera Pro" w:hAnsi="Cera Pro"/>
                                        <w:color w:val="505050"/>
                                        <w:sz w:val="24"/>
                                        <w:szCs w:val="24"/>
                                      </w:rPr>
                                    </w:pPr>
                                    <w:r>
                                      <w:rPr>
                                        <w:rFonts w:ascii="Cera Pro" w:hAnsi="Cera Pro"/>
                                        <w:color w:val="505050"/>
                                        <w:sz w:val="24"/>
                                        <w:szCs w:val="24"/>
                                      </w:rPr>
                                      <w:t xml:space="preserve">This report was commissioned by the Research &amp; Improvement for SEND Excellence (RISE) Partnership who are funded by the Department for Education (DfE). You can read the executive summary and the full report on the What Works in SEND website </w:t>
                                    </w:r>
                                    <w:hyperlink r:id="rId13" w:tgtFrame="_blank" w:history="1">
                                      <w:r>
                                        <w:rPr>
                                          <w:rStyle w:val="Hyperlink"/>
                                          <w:rFonts w:ascii="Cera Pro" w:hAnsi="Cera Pro"/>
                                          <w:sz w:val="24"/>
                                          <w:szCs w:val="24"/>
                                        </w:rPr>
                                        <w:t>here.</w:t>
                                      </w:r>
                                    </w:hyperlink>
                                  </w:p>
                                </w:tc>
                              </w:tr>
                              <w:tr w:rsidR="00F5059B" w14:paraId="2B512764" w14:textId="77777777">
                                <w:trPr>
                                  <w:trHeight w:val="300"/>
                                  <w:tblCellSpacing w:w="0" w:type="dxa"/>
                                </w:trPr>
                                <w:tc>
                                  <w:tcPr>
                                    <w:tcW w:w="5000" w:type="pct"/>
                                    <w:vAlign w:val="center"/>
                                    <w:hideMark/>
                                  </w:tcPr>
                                  <w:p w14:paraId="2D36D333" w14:textId="77777777" w:rsidR="00F5059B" w:rsidRDefault="00F5059B">
                                    <w:pPr>
                                      <w:rPr>
                                        <w:rFonts w:ascii="Cera Pro" w:hAnsi="Cera Pro"/>
                                        <w:color w:val="505050"/>
                                        <w:sz w:val="24"/>
                                        <w:szCs w:val="24"/>
                                      </w:rPr>
                                    </w:pPr>
                                  </w:p>
                                </w:tc>
                              </w:tr>
                              <w:tr w:rsidR="00F5059B" w14:paraId="19B074BB" w14:textId="77777777">
                                <w:trPr>
                                  <w:tblCellSpacing w:w="0" w:type="dxa"/>
                                </w:trPr>
                                <w:tc>
                                  <w:tcPr>
                                    <w:tcW w:w="0" w:type="auto"/>
                                    <w:vAlign w:val="center"/>
                                    <w:hideMark/>
                                  </w:tcPr>
                                  <w:p w14:paraId="6360F554" w14:textId="77777777" w:rsidR="00F5059B" w:rsidRDefault="00F5059B">
                                    <w:pPr>
                                      <w:rPr>
                                        <w:rFonts w:ascii="Times New Roman" w:eastAsia="Times New Roman" w:hAnsi="Times New Roman" w:cs="Times New Roman"/>
                                        <w:sz w:val="20"/>
                                        <w:szCs w:val="20"/>
                                      </w:rPr>
                                    </w:pPr>
                                  </w:p>
                                </w:tc>
                              </w:tr>
                            </w:tbl>
                            <w:p w14:paraId="217ADBEA" w14:textId="77777777" w:rsidR="00F5059B" w:rsidRDefault="00F5059B">
                              <w:pPr>
                                <w:rPr>
                                  <w:rFonts w:ascii="Times New Roman" w:eastAsia="Times New Roman" w:hAnsi="Times New Roman" w:cs="Times New Roman"/>
                                  <w:sz w:val="20"/>
                                  <w:szCs w:val="20"/>
                                </w:rPr>
                              </w:pPr>
                            </w:p>
                          </w:tc>
                        </w:tr>
                      </w:tbl>
                      <w:p w14:paraId="7599A380" w14:textId="77777777" w:rsidR="00F5059B" w:rsidRDefault="00F5059B">
                        <w:pPr>
                          <w:jc w:val="center"/>
                          <w:rPr>
                            <w:rFonts w:ascii="Times New Roman" w:eastAsia="Times New Roman" w:hAnsi="Times New Roman" w:cs="Times New Roman"/>
                            <w:sz w:val="20"/>
                            <w:szCs w:val="20"/>
                          </w:rPr>
                        </w:pPr>
                      </w:p>
                    </w:tc>
                  </w:tr>
                </w:tbl>
                <w:p w14:paraId="19C78895" w14:textId="77777777" w:rsidR="00F5059B" w:rsidRDefault="00F5059B">
                  <w:pPr>
                    <w:rPr>
                      <w:rFonts w:ascii="Times New Roman" w:eastAsia="Times New Roman" w:hAnsi="Times New Roman" w:cs="Times New Roman"/>
                      <w:sz w:val="20"/>
                      <w:szCs w:val="20"/>
                    </w:rPr>
                  </w:pPr>
                </w:p>
              </w:tc>
            </w:tr>
          </w:tbl>
          <w:p w14:paraId="3101A793" w14:textId="77777777" w:rsidR="00F5059B" w:rsidRDefault="00F5059B">
            <w:pPr>
              <w:jc w:val="center"/>
              <w:rPr>
                <w:rFonts w:ascii="Times New Roman" w:eastAsia="Times New Roman" w:hAnsi="Times New Roman" w:cs="Times New Roman"/>
                <w:sz w:val="20"/>
                <w:szCs w:val="20"/>
              </w:rPr>
            </w:pPr>
          </w:p>
        </w:tc>
      </w:tr>
      <w:tr w:rsidR="00F5059B" w14:paraId="6D8A03A3" w14:textId="77777777" w:rsidTr="00F5059B">
        <w:trPr>
          <w:tblCellSpacing w:w="0" w:type="dxa"/>
          <w:jc w:val="center"/>
        </w:trPr>
        <w:tc>
          <w:tcPr>
            <w:tcW w:w="0" w:type="auto"/>
            <w:hideMark/>
          </w:tcPr>
          <w:tbl>
            <w:tblPr>
              <w:tblW w:w="5000" w:type="pct"/>
              <w:jc w:val="center"/>
              <w:tblCellSpacing w:w="0" w:type="dxa"/>
              <w:shd w:val="clear" w:color="auto" w:fill="F2F2F2"/>
              <w:tblCellMar>
                <w:left w:w="0" w:type="dxa"/>
                <w:right w:w="0" w:type="dxa"/>
              </w:tblCellMar>
              <w:tblLook w:val="04A0" w:firstRow="1" w:lastRow="0" w:firstColumn="1" w:lastColumn="0" w:noHBand="0" w:noVBand="1"/>
            </w:tblPr>
            <w:tblGrid>
              <w:gridCol w:w="9600"/>
            </w:tblGrid>
            <w:tr w:rsidR="00F5059B" w14:paraId="51710FC7" w14:textId="77777777">
              <w:trPr>
                <w:tblCellSpacing w:w="0" w:type="dxa"/>
                <w:jc w:val="center"/>
              </w:trPr>
              <w:tc>
                <w:tcPr>
                  <w:tcW w:w="0" w:type="auto"/>
                  <w:shd w:val="clear" w:color="auto" w:fill="F2F2F2"/>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2E2E0F08" w14:textId="77777777">
                    <w:trPr>
                      <w:tblCellSpacing w:w="0" w:type="dxa"/>
                    </w:trPr>
                    <w:tc>
                      <w:tcPr>
                        <w:tcW w:w="0" w:type="auto"/>
                        <w:vAlign w:val="center"/>
                        <w:hideMark/>
                      </w:tcPr>
                      <w:p w14:paraId="6D213653" w14:textId="77777777" w:rsidR="00F5059B" w:rsidRDefault="00F5059B">
                        <w:pPr>
                          <w:rPr>
                            <w:rFonts w:ascii="Times New Roman" w:eastAsia="Times New Roman" w:hAnsi="Times New Roman" w:cs="Times New Roman"/>
                            <w:sz w:val="20"/>
                            <w:szCs w:val="20"/>
                          </w:rPr>
                        </w:pPr>
                      </w:p>
                    </w:tc>
                  </w:tr>
                  <w:tr w:rsidR="00F5059B" w14:paraId="183C3664" w14:textId="77777777">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000"/>
                        </w:tblGrid>
                        <w:tr w:rsidR="00F5059B" w14:paraId="75F5BA56" w14:textId="77777777">
                          <w:trPr>
                            <w:tblCellSpacing w:w="0" w:type="dxa"/>
                          </w:trPr>
                          <w:tc>
                            <w:tcPr>
                              <w:tcW w:w="0" w:type="auto"/>
                              <w:hideMark/>
                            </w:tcPr>
                            <w:p w14:paraId="38036991" w14:textId="77777777" w:rsidR="00F5059B" w:rsidRDefault="00F5059B">
                              <w:pPr>
                                <w:rPr>
                                  <w:rFonts w:eastAsia="Times New Roman"/>
                                </w:rPr>
                              </w:pPr>
                              <w:r>
                                <w:rPr>
                                  <w:rFonts w:eastAsia="Times New Roman"/>
                                </w:rPr>
                                <w:t xml:space="preserve">  </w:t>
                              </w:r>
                            </w:p>
                          </w:tc>
                        </w:tr>
                      </w:tbl>
                      <w:p w14:paraId="6EFA6D33" w14:textId="77777777" w:rsidR="00F5059B" w:rsidRDefault="00F5059B">
                        <w:pPr>
                          <w:rPr>
                            <w:rFonts w:ascii="Times New Roman" w:eastAsia="Times New Roman" w:hAnsi="Times New Roman" w:cs="Times New Roman"/>
                            <w:sz w:val="20"/>
                            <w:szCs w:val="20"/>
                          </w:rPr>
                        </w:pPr>
                      </w:p>
                    </w:tc>
                  </w:tr>
                  <w:tr w:rsidR="00F5059B" w14:paraId="220D32A5"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000"/>
                        </w:tblGrid>
                        <w:tr w:rsidR="00F5059B" w14:paraId="07530B18" w14:textId="77777777">
                          <w:trPr>
                            <w:tblCellSpacing w:w="0" w:type="dxa"/>
                            <w:jc w:val="center"/>
                          </w:trPr>
                          <w:tc>
                            <w:tcPr>
                              <w:tcW w:w="0" w:type="auto"/>
                              <w:shd w:val="clear" w:color="auto" w:fill="FFFFFF"/>
                              <w:tcMar>
                                <w:top w:w="300" w:type="dxa"/>
                                <w:left w:w="300" w:type="dxa"/>
                                <w:bottom w:w="300" w:type="dxa"/>
                                <w:right w:w="300" w:type="dxa"/>
                              </w:tcMar>
                              <w:vAlign w:val="center"/>
                              <w:hideMark/>
                            </w:tcPr>
                            <w:tbl>
                              <w:tblPr>
                                <w:tblW w:w="5000" w:type="pct"/>
                                <w:tblCellSpacing w:w="0" w:type="dxa"/>
                                <w:tblCellMar>
                                  <w:left w:w="0" w:type="dxa"/>
                                  <w:right w:w="0" w:type="dxa"/>
                                </w:tblCellMar>
                                <w:tblLook w:val="04A0" w:firstRow="1" w:lastRow="0" w:firstColumn="1" w:lastColumn="0" w:noHBand="0" w:noVBand="1"/>
                              </w:tblPr>
                              <w:tblGrid>
                                <w:gridCol w:w="8400"/>
                              </w:tblGrid>
                              <w:tr w:rsidR="00F5059B" w14:paraId="72329726" w14:textId="77777777">
                                <w:trPr>
                                  <w:tblCellSpacing w:w="0" w:type="dxa"/>
                                </w:trPr>
                                <w:tc>
                                  <w:tcPr>
                                    <w:tcW w:w="0" w:type="auto"/>
                                    <w:hideMark/>
                                  </w:tcPr>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8400"/>
                                    </w:tblGrid>
                                    <w:tr w:rsidR="00F5059B" w14:paraId="3CF2CF68" w14:textId="77777777">
                                      <w:trPr>
                                        <w:tblCellSpacing w:w="0" w:type="dxa"/>
                                        <w:jc w:val="center"/>
                                      </w:trPr>
                                      <w:tc>
                                        <w:tcPr>
                                          <w:tcW w:w="0" w:type="auto"/>
                                          <w:shd w:val="clear" w:color="auto" w:fill="FFFFFF"/>
                                          <w:vAlign w:val="center"/>
                                          <w:hideMark/>
                                        </w:tcPr>
                                        <w:tbl>
                                          <w:tblPr>
                                            <w:tblW w:w="5000" w:type="pct"/>
                                            <w:tblCellSpacing w:w="75" w:type="dxa"/>
                                            <w:tblCellMar>
                                              <w:left w:w="0" w:type="dxa"/>
                                              <w:right w:w="0" w:type="dxa"/>
                                            </w:tblCellMar>
                                            <w:tblLook w:val="04A0" w:firstRow="1" w:lastRow="0" w:firstColumn="1" w:lastColumn="0" w:noHBand="0" w:noVBand="1"/>
                                          </w:tblPr>
                                          <w:tblGrid>
                                            <w:gridCol w:w="8400"/>
                                          </w:tblGrid>
                                          <w:tr w:rsidR="00F5059B" w14:paraId="55476A48" w14:textId="77777777">
                                            <w:trPr>
                                              <w:tblCellSpacing w:w="75" w:type="dxa"/>
                                            </w:trPr>
                                            <w:tc>
                                              <w:tcPr>
                                                <w:tcW w:w="0" w:type="auto"/>
                                                <w:hideMark/>
                                              </w:tcPr>
                                              <w:p w14:paraId="58FF4D5A" w14:textId="77777777" w:rsidR="00F5059B" w:rsidRDefault="00F5059B">
                                                <w:pPr>
                                                  <w:rPr>
                                                    <w:rFonts w:ascii="Times New Roman" w:eastAsia="Times New Roman" w:hAnsi="Times New Roman" w:cs="Times New Roman"/>
                                                    <w:sz w:val="20"/>
                                                    <w:szCs w:val="20"/>
                                                  </w:rPr>
                                                </w:pPr>
                                              </w:p>
                                            </w:tc>
                                          </w:tr>
                                        </w:tbl>
                                        <w:p w14:paraId="2FC53E46" w14:textId="77777777" w:rsidR="00F5059B" w:rsidRDefault="00F5059B">
                                          <w:pPr>
                                            <w:rPr>
                                              <w:rFonts w:ascii="Times New Roman" w:eastAsia="Times New Roman" w:hAnsi="Times New Roman" w:cs="Times New Roman"/>
                                              <w:sz w:val="20"/>
                                              <w:szCs w:val="20"/>
                                            </w:rPr>
                                          </w:pPr>
                                        </w:p>
                                      </w:tc>
                                    </w:tr>
                                    <w:tr w:rsidR="00F5059B" w14:paraId="128613C5" w14:textId="77777777">
                                      <w:trPr>
                                        <w:tblCellSpacing w:w="0" w:type="dxa"/>
                                        <w:jc w:val="center"/>
                                      </w:trPr>
                                      <w:tc>
                                        <w:tcPr>
                                          <w:tcW w:w="0" w:type="auto"/>
                                          <w:shd w:val="clear" w:color="auto" w:fill="FFFFFF"/>
                                          <w:vAlign w:val="center"/>
                                          <w:hideMark/>
                                        </w:tcPr>
                                        <w:tbl>
                                          <w:tblPr>
                                            <w:tblW w:w="600" w:type="dxa"/>
                                            <w:jc w:val="center"/>
                                            <w:tblCellSpacing w:w="0" w:type="dxa"/>
                                            <w:tblCellMar>
                                              <w:left w:w="0" w:type="dxa"/>
                                              <w:right w:w="0" w:type="dxa"/>
                                            </w:tblCellMar>
                                            <w:tblLook w:val="04A0" w:firstRow="1" w:lastRow="0" w:firstColumn="1" w:lastColumn="0" w:noHBand="0" w:noVBand="1"/>
                                          </w:tblPr>
                                          <w:tblGrid>
                                            <w:gridCol w:w="600"/>
                                          </w:tblGrid>
                                          <w:tr w:rsidR="00F5059B" w14:paraId="3C78B347" w14:textId="77777777">
                                            <w:trPr>
                                              <w:tblCellSpacing w:w="0" w:type="dxa"/>
                                              <w:jc w:val="center"/>
                                            </w:trPr>
                                            <w:tc>
                                              <w:tcPr>
                                                <w:tcW w:w="0" w:type="auto"/>
                                                <w:vAlign w:val="center"/>
                                                <w:hideMark/>
                                              </w:tcPr>
                                              <w:p w14:paraId="4A0BA9AA" w14:textId="77777777" w:rsidR="00F5059B" w:rsidRDefault="00F5059B">
                                                <w:pPr>
                                                  <w:shd w:val="clear" w:color="auto" w:fill="FF557A"/>
                                                  <w:rPr>
                                                    <w:rFonts w:eastAsia="Times New Roman"/>
                                                    <w:sz w:val="8"/>
                                                    <w:szCs w:val="8"/>
                                                  </w:rPr>
                                                </w:pPr>
                                                <w:r>
                                                  <w:rPr>
                                                    <w:rFonts w:eastAsia="Times New Roman"/>
                                                    <w:sz w:val="8"/>
                                                    <w:szCs w:val="8"/>
                                                  </w:rPr>
                                                  <w:t> </w:t>
                                                </w:r>
                                              </w:p>
                                            </w:tc>
                                          </w:tr>
                                        </w:tbl>
                                        <w:p w14:paraId="7D82806F" w14:textId="77777777" w:rsidR="00F5059B" w:rsidRDefault="00F5059B">
                                          <w:pPr>
                                            <w:jc w:val="center"/>
                                            <w:rPr>
                                              <w:rFonts w:ascii="Times New Roman" w:eastAsia="Times New Roman" w:hAnsi="Times New Roman" w:cs="Times New Roman"/>
                                              <w:sz w:val="20"/>
                                              <w:szCs w:val="20"/>
                                            </w:rPr>
                                          </w:pPr>
                                        </w:p>
                                      </w:tc>
                                    </w:tr>
                                  </w:tbl>
                                  <w:p w14:paraId="3CB12058" w14:textId="77777777" w:rsidR="00F5059B" w:rsidRDefault="00F5059B">
                                    <w:pPr>
                                      <w:jc w:val="center"/>
                                      <w:rPr>
                                        <w:rFonts w:ascii="Times New Roman" w:eastAsia="Times New Roman" w:hAnsi="Times New Roman" w:cs="Times New Roman"/>
                                        <w:sz w:val="20"/>
                                        <w:szCs w:val="20"/>
                                      </w:rPr>
                                    </w:pPr>
                                  </w:p>
                                </w:tc>
                              </w:tr>
                              <w:tr w:rsidR="00F5059B" w14:paraId="60EDB4B3" w14:textId="77777777">
                                <w:trPr>
                                  <w:trHeight w:val="300"/>
                                  <w:tblCellSpacing w:w="0" w:type="dxa"/>
                                </w:trPr>
                                <w:tc>
                                  <w:tcPr>
                                    <w:tcW w:w="5000" w:type="pct"/>
                                    <w:vAlign w:val="center"/>
                                    <w:hideMark/>
                                  </w:tcPr>
                                  <w:p w14:paraId="19DD7C13" w14:textId="77777777" w:rsidR="00F5059B" w:rsidRDefault="00F5059B">
                                    <w:pPr>
                                      <w:rPr>
                                        <w:rFonts w:ascii="Times New Roman" w:eastAsia="Times New Roman" w:hAnsi="Times New Roman" w:cs="Times New Roman"/>
                                        <w:sz w:val="20"/>
                                        <w:szCs w:val="20"/>
                                      </w:rPr>
                                    </w:pPr>
                                  </w:p>
                                </w:tc>
                              </w:tr>
                              <w:tr w:rsidR="00F5059B" w14:paraId="433828B4" w14:textId="77777777">
                                <w:trPr>
                                  <w:tblCellSpacing w:w="0" w:type="dxa"/>
                                </w:trPr>
                                <w:tc>
                                  <w:tcPr>
                                    <w:tcW w:w="0" w:type="auto"/>
                                    <w:hideMark/>
                                  </w:tcPr>
                                  <w:p w14:paraId="1A3A2207" w14:textId="77777777" w:rsidR="00F5059B" w:rsidRDefault="00F5059B">
                                    <w:pPr>
                                      <w:spacing w:after="150" w:line="288" w:lineRule="auto"/>
                                      <w:jc w:val="center"/>
                                      <w:outlineLvl w:val="4"/>
                                      <w:rPr>
                                        <w:rFonts w:ascii="Cera Pro" w:eastAsia="Times New Roman" w:hAnsi="Cera Pro"/>
                                        <w:b/>
                                        <w:bCs/>
                                        <w:color w:val="1B1464"/>
                                        <w:sz w:val="45"/>
                                        <w:szCs w:val="45"/>
                                      </w:rPr>
                                    </w:pPr>
                                    <w:r>
                                      <w:rPr>
                                        <w:rFonts w:ascii="Cera Pro" w:eastAsia="Times New Roman" w:hAnsi="Cera Pro"/>
                                        <w:b/>
                                        <w:bCs/>
                                        <w:color w:val="1B1464"/>
                                        <w:sz w:val="45"/>
                                        <w:szCs w:val="45"/>
                                      </w:rPr>
                                      <w:t>Thank you</w:t>
                                    </w:r>
                                  </w:p>
                                </w:tc>
                              </w:tr>
                              <w:tr w:rsidR="00F5059B" w14:paraId="78BABE5E" w14:textId="77777777">
                                <w:trPr>
                                  <w:trHeight w:val="300"/>
                                  <w:tblCellSpacing w:w="0" w:type="dxa"/>
                                </w:trPr>
                                <w:tc>
                                  <w:tcPr>
                                    <w:tcW w:w="5000" w:type="pct"/>
                                    <w:vAlign w:val="center"/>
                                    <w:hideMark/>
                                  </w:tcPr>
                                  <w:p w14:paraId="5C7E6A24" w14:textId="77777777" w:rsidR="00F5059B" w:rsidRDefault="00F5059B">
                                    <w:pPr>
                                      <w:rPr>
                                        <w:rFonts w:ascii="Cera Pro" w:eastAsia="Times New Roman" w:hAnsi="Cera Pro"/>
                                        <w:b/>
                                        <w:bCs/>
                                        <w:color w:val="1B1464"/>
                                        <w:sz w:val="45"/>
                                        <w:szCs w:val="45"/>
                                      </w:rPr>
                                    </w:pPr>
                                  </w:p>
                                </w:tc>
                              </w:tr>
                              <w:tr w:rsidR="00F5059B" w14:paraId="61DE741A" w14:textId="77777777">
                                <w:trPr>
                                  <w:tblCellSpacing w:w="0" w:type="dxa"/>
                                </w:trPr>
                                <w:tc>
                                  <w:tcPr>
                                    <w:tcW w:w="0" w:type="auto"/>
                                    <w:vAlign w:val="center"/>
                                    <w:hideMark/>
                                  </w:tcPr>
                                  <w:p w14:paraId="2F260D71" w14:textId="252E37E9" w:rsidR="00F5059B" w:rsidRDefault="00F5059B">
                                    <w:pPr>
                                      <w:rPr>
                                        <w:rFonts w:eastAsia="Times New Roman"/>
                                      </w:rPr>
                                    </w:pPr>
                                    <w:r>
                                      <w:rPr>
                                        <w:rFonts w:eastAsia="Times New Roman"/>
                                        <w:noProof/>
                                      </w:rPr>
                                      <w:drawing>
                                        <wp:inline distT="0" distB="0" distL="0" distR="0" wp14:anchorId="4E2CABC1" wp14:editId="3F43C01F">
                                          <wp:extent cx="4953000" cy="3295650"/>
                                          <wp:effectExtent l="0" t="0" r="0" b="0"/>
                                          <wp:docPr id="1289784456" name="Picture 1" descr="A group of children playing with a toy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784456" name="Picture 1" descr="A group of children playing with a toy objec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53000" cy="3295650"/>
                                                  </a:xfrm>
                                                  <a:prstGeom prst="rect">
                                                    <a:avLst/>
                                                  </a:prstGeom>
                                                  <a:noFill/>
                                                  <a:ln>
                                                    <a:noFill/>
                                                  </a:ln>
                                                </pic:spPr>
                                              </pic:pic>
                                            </a:graphicData>
                                          </a:graphic>
                                        </wp:inline>
                                      </w:drawing>
                                    </w:r>
                                  </w:p>
                                </w:tc>
                              </w:tr>
                              <w:tr w:rsidR="00F5059B" w14:paraId="0DEDC103" w14:textId="77777777">
                                <w:trPr>
                                  <w:trHeight w:val="300"/>
                                  <w:tblCellSpacing w:w="0" w:type="dxa"/>
                                </w:trPr>
                                <w:tc>
                                  <w:tcPr>
                                    <w:tcW w:w="5000" w:type="pct"/>
                                    <w:vAlign w:val="center"/>
                                    <w:hideMark/>
                                  </w:tcPr>
                                  <w:p w14:paraId="2E18F14C" w14:textId="77777777" w:rsidR="00F5059B" w:rsidRDefault="00F5059B">
                                    <w:pPr>
                                      <w:rPr>
                                        <w:rFonts w:eastAsia="Times New Roman"/>
                                      </w:rPr>
                                    </w:pPr>
                                  </w:p>
                                </w:tc>
                              </w:tr>
                              <w:tr w:rsidR="00F5059B" w14:paraId="03358E60" w14:textId="77777777">
                                <w:trPr>
                                  <w:tblCellSpacing w:w="0" w:type="dxa"/>
                                </w:trPr>
                                <w:tc>
                                  <w:tcPr>
                                    <w:tcW w:w="0" w:type="auto"/>
                                    <w:hideMark/>
                                  </w:tcPr>
                                  <w:p w14:paraId="75123FBE" w14:textId="77777777" w:rsidR="00F5059B" w:rsidRDefault="00F5059B">
                                    <w:pPr>
                                      <w:pStyle w:val="NormalWeb"/>
                                      <w:spacing w:line="330" w:lineRule="atLeast"/>
                                      <w:rPr>
                                        <w:rFonts w:ascii="Cera Pro" w:hAnsi="Cera Pro"/>
                                        <w:color w:val="505050"/>
                                        <w:sz w:val="24"/>
                                        <w:szCs w:val="24"/>
                                      </w:rPr>
                                    </w:pPr>
                                    <w:r>
                                      <w:rPr>
                                        <w:rFonts w:ascii="Cera Pro" w:hAnsi="Cera Pro"/>
                                        <w:color w:val="505050"/>
                                        <w:sz w:val="24"/>
                                        <w:szCs w:val="24"/>
                                      </w:rPr>
                                      <w:t>Thank you for reading this edition of the REACh newsletter. We will be back next month with more insights and information from the Change Programme.</w:t>
                                    </w:r>
                                  </w:p>
                                  <w:p w14:paraId="582449F1" w14:textId="77777777" w:rsidR="00F5059B" w:rsidRDefault="00F5059B">
                                    <w:pPr>
                                      <w:pStyle w:val="NormalWeb"/>
                                      <w:spacing w:line="330" w:lineRule="atLeast"/>
                                      <w:rPr>
                                        <w:rFonts w:ascii="Cera Pro" w:hAnsi="Cera Pro"/>
                                        <w:color w:val="505050"/>
                                        <w:sz w:val="24"/>
                                        <w:szCs w:val="24"/>
                                      </w:rPr>
                                    </w:pPr>
                                    <w:r>
                                      <w:rPr>
                                        <w:rFonts w:ascii="Cera Pro" w:hAnsi="Cera Pro"/>
                                        <w:color w:val="505050"/>
                                        <w:sz w:val="24"/>
                                        <w:szCs w:val="24"/>
                                      </w:rPr>
                                      <w:lastRenderedPageBreak/>
                                      <w:t xml:space="preserve">If you know of anyone who would benefit from receiving updates about the Change Programme, please let them know to subscribe </w:t>
                                    </w:r>
                                    <w:hyperlink r:id="rId15" w:history="1">
                                      <w:r>
                                        <w:rPr>
                                          <w:rStyle w:val="Hyperlink"/>
                                          <w:rFonts w:ascii="Cera Pro" w:hAnsi="Cera Pro"/>
                                          <w:sz w:val="24"/>
                                          <w:szCs w:val="24"/>
                                        </w:rPr>
                                        <w:t>here</w:t>
                                      </w:r>
                                    </w:hyperlink>
                                    <w:r>
                                      <w:rPr>
                                        <w:rFonts w:ascii="Cera Pro" w:hAnsi="Cera Pro"/>
                                        <w:color w:val="505050"/>
                                        <w:sz w:val="24"/>
                                        <w:szCs w:val="24"/>
                                      </w:rPr>
                                      <w:t>.</w:t>
                                    </w:r>
                                  </w:p>
                                </w:tc>
                              </w:tr>
                              <w:tr w:rsidR="00F5059B" w14:paraId="7C485126" w14:textId="77777777">
                                <w:trPr>
                                  <w:trHeight w:val="300"/>
                                  <w:tblCellSpacing w:w="0" w:type="dxa"/>
                                </w:trPr>
                                <w:tc>
                                  <w:tcPr>
                                    <w:tcW w:w="5000" w:type="pct"/>
                                    <w:vAlign w:val="center"/>
                                    <w:hideMark/>
                                  </w:tcPr>
                                  <w:p w14:paraId="38A3BAF6" w14:textId="77777777" w:rsidR="00F5059B" w:rsidRDefault="00F5059B">
                                    <w:pPr>
                                      <w:rPr>
                                        <w:rFonts w:ascii="Cera Pro" w:hAnsi="Cera Pro"/>
                                        <w:color w:val="505050"/>
                                        <w:sz w:val="24"/>
                                        <w:szCs w:val="24"/>
                                      </w:rPr>
                                    </w:pPr>
                                  </w:p>
                                </w:tc>
                              </w:tr>
                              <w:tr w:rsidR="00F5059B" w14:paraId="1CC77946" w14:textId="77777777">
                                <w:trPr>
                                  <w:tblCellSpacing w:w="0" w:type="dxa"/>
                                </w:trPr>
                                <w:tc>
                                  <w:tcPr>
                                    <w:tcW w:w="0" w:type="auto"/>
                                    <w:vAlign w:val="center"/>
                                    <w:hideMark/>
                                  </w:tcPr>
                                  <w:p w14:paraId="7D5E1137" w14:textId="77777777" w:rsidR="00F5059B" w:rsidRDefault="00F5059B">
                                    <w:pPr>
                                      <w:rPr>
                                        <w:rFonts w:ascii="Times New Roman" w:eastAsia="Times New Roman" w:hAnsi="Times New Roman" w:cs="Times New Roman"/>
                                        <w:sz w:val="20"/>
                                        <w:szCs w:val="20"/>
                                      </w:rPr>
                                    </w:pPr>
                                  </w:p>
                                </w:tc>
                              </w:tr>
                            </w:tbl>
                            <w:p w14:paraId="2B842382" w14:textId="77777777" w:rsidR="00F5059B" w:rsidRDefault="00F5059B">
                              <w:pPr>
                                <w:rPr>
                                  <w:rFonts w:ascii="Times New Roman" w:eastAsia="Times New Roman" w:hAnsi="Times New Roman" w:cs="Times New Roman"/>
                                  <w:sz w:val="20"/>
                                  <w:szCs w:val="20"/>
                                </w:rPr>
                              </w:pPr>
                            </w:p>
                          </w:tc>
                        </w:tr>
                      </w:tbl>
                      <w:p w14:paraId="17DD5B88" w14:textId="77777777" w:rsidR="00F5059B" w:rsidRDefault="00F5059B">
                        <w:pPr>
                          <w:jc w:val="center"/>
                          <w:rPr>
                            <w:rFonts w:ascii="Times New Roman" w:eastAsia="Times New Roman" w:hAnsi="Times New Roman" w:cs="Times New Roman"/>
                            <w:sz w:val="20"/>
                            <w:szCs w:val="20"/>
                          </w:rPr>
                        </w:pPr>
                      </w:p>
                    </w:tc>
                  </w:tr>
                </w:tbl>
                <w:p w14:paraId="6F5CAD4B" w14:textId="77777777" w:rsidR="00F5059B" w:rsidRDefault="00F5059B">
                  <w:pPr>
                    <w:rPr>
                      <w:rFonts w:ascii="Times New Roman" w:eastAsia="Times New Roman" w:hAnsi="Times New Roman" w:cs="Times New Roman"/>
                      <w:sz w:val="20"/>
                      <w:szCs w:val="20"/>
                    </w:rPr>
                  </w:pPr>
                </w:p>
              </w:tc>
            </w:tr>
          </w:tbl>
          <w:p w14:paraId="7977371B" w14:textId="77777777" w:rsidR="00F5059B" w:rsidRDefault="00F5059B">
            <w:pPr>
              <w:jc w:val="center"/>
              <w:rPr>
                <w:rFonts w:ascii="Times New Roman" w:eastAsia="Times New Roman" w:hAnsi="Times New Roman" w:cs="Times New Roman"/>
                <w:sz w:val="20"/>
                <w:szCs w:val="20"/>
              </w:rPr>
            </w:pPr>
          </w:p>
        </w:tc>
      </w:tr>
    </w:tbl>
    <w:p w14:paraId="67993738" w14:textId="77777777" w:rsidR="00BD7505" w:rsidRDefault="00BD7505"/>
    <w:sectPr w:rsidR="00BD75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ra Pro">
    <w:altName w:val="Cambria"/>
    <w:panose1 w:val="00000000000000000000"/>
    <w:charset w:val="00"/>
    <w:family w:val="roman"/>
    <w:notTrueType/>
    <w:pitch w:val="default"/>
  </w:font>
  <w:font w:name="Cera Round Pro">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E64AD2"/>
    <w:multiLevelType w:val="multilevel"/>
    <w:tmpl w:val="21F41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3130B0A"/>
    <w:multiLevelType w:val="multilevel"/>
    <w:tmpl w:val="4F164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0F509A4"/>
    <w:multiLevelType w:val="multilevel"/>
    <w:tmpl w:val="2B4459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5ED6347"/>
    <w:multiLevelType w:val="multilevel"/>
    <w:tmpl w:val="C6CE42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295284685">
    <w:abstractNumId w:val="3"/>
  </w:num>
  <w:num w:numId="2" w16cid:durableId="1850637964">
    <w:abstractNumId w:val="1"/>
  </w:num>
  <w:num w:numId="3" w16cid:durableId="307590006">
    <w:abstractNumId w:val="2"/>
  </w:num>
  <w:num w:numId="4" w16cid:durableId="41753105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59B"/>
    <w:rsid w:val="00221A0E"/>
    <w:rsid w:val="00937DD8"/>
    <w:rsid w:val="00BD7505"/>
    <w:rsid w:val="00EE6898"/>
    <w:rsid w:val="00F505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4934EA"/>
  <w15:chartTrackingRefBased/>
  <w15:docId w15:val="{16146CA3-B7D1-4885-8761-E160D2FA4D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059B"/>
    <w:pPr>
      <w:spacing w:after="0" w:line="240" w:lineRule="auto"/>
    </w:pPr>
    <w:rPr>
      <w:rFonts w:ascii="Calibri" w:hAnsi="Calibri" w:cs="Calibri"/>
      <w:kern w:val="0"/>
      <w:lang w:eastAsia="en-GB"/>
      <w14:ligatures w14:val="none"/>
    </w:rPr>
  </w:style>
  <w:style w:type="paragraph" w:styleId="Heading3">
    <w:name w:val="heading 3"/>
    <w:basedOn w:val="Normal"/>
    <w:link w:val="Heading3Char"/>
    <w:uiPriority w:val="9"/>
    <w:semiHidden/>
    <w:unhideWhenUsed/>
    <w:qFormat/>
    <w:rsid w:val="00F5059B"/>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F5059B"/>
    <w:rPr>
      <w:rFonts w:ascii="Calibri" w:hAnsi="Calibri" w:cs="Calibri"/>
      <w:b/>
      <w:bCs/>
      <w:kern w:val="0"/>
      <w:sz w:val="27"/>
      <w:szCs w:val="27"/>
      <w:lang w:eastAsia="en-GB"/>
      <w14:ligatures w14:val="none"/>
    </w:rPr>
  </w:style>
  <w:style w:type="character" w:styleId="Hyperlink">
    <w:name w:val="Hyperlink"/>
    <w:basedOn w:val="DefaultParagraphFont"/>
    <w:uiPriority w:val="99"/>
    <w:semiHidden/>
    <w:unhideWhenUsed/>
    <w:rsid w:val="00F5059B"/>
    <w:rPr>
      <w:color w:val="0000FF"/>
      <w:u w:val="single"/>
    </w:rPr>
  </w:style>
  <w:style w:type="paragraph" w:styleId="NormalWeb">
    <w:name w:val="Normal (Web)"/>
    <w:basedOn w:val="Normal"/>
    <w:uiPriority w:val="99"/>
    <w:semiHidden/>
    <w:unhideWhenUsed/>
    <w:rsid w:val="00F5059B"/>
    <w:pPr>
      <w:spacing w:before="100" w:beforeAutospacing="1" w:after="100" w:afterAutospacing="1"/>
    </w:pPr>
  </w:style>
  <w:style w:type="character" w:styleId="Emphasis">
    <w:name w:val="Emphasis"/>
    <w:basedOn w:val="DefaultParagraphFont"/>
    <w:uiPriority w:val="20"/>
    <w:qFormat/>
    <w:rsid w:val="00F5059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2304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ncb.us9.list-manage.com%2Ftrack%2Fclick%3Fu%3D93ca41ab24380caf57761bd37%26id%3D6092da7ded%26e%3Dd6cf30249c&amp;data=05%7C02%7Cjkilley%40wakefield.gov.uk%7C20dcfbb14ffc41aff39c08dc2e3f28fb%7Cd76faab796b740c79b253d2fbd4ac1f1%7C0%7C0%7C638436096029848794%7CUnknown%7CTWFpbGZsb3d8eyJWIjoiMC4wLjAwMDAiLCJQIjoiV2luMzIiLCJBTiI6Ik1haWwiLCJXVCI6Mn0%3D%7C0%7C%7C%7C&amp;sdata=j4OXCEj0nM%2FLeCKVdAqw%2FbimtT2wmYAEzHv%2Bm1RkQmk%3D&amp;reserved=0" TargetMode="External"/><Relationship Id="rId13" Type="http://schemas.openxmlformats.org/officeDocument/2006/relationships/hyperlink" Target="https://eur03.safelinks.protection.outlook.com/?url=https%3A%2F%2Fncb.us9.list-manage.com%2Ftrack%2Fclick%3Fu%3D93ca41ab24380caf57761bd37%26id%3D4a4b00d326%26e%3Dd6cf30249c&amp;data=05%7C02%7Cjkilley%40wakefield.gov.uk%7C20dcfbb14ffc41aff39c08dc2e3f28fb%7Cd76faab796b740c79b253d2fbd4ac1f1%7C0%7C0%7C638436096029894417%7CUnknown%7CTWFpbGZsb3d8eyJWIjoiMC4wLjAwMDAiLCJQIjoiV2luMzIiLCJBTiI6Ik1haWwiLCJXVCI6Mn0%3D%7C0%7C%7C%7C&amp;sdata=yxA0Gt%2FTRAN5R8BkoVb1ezBDM4OklWZwMjaXQyc3XJQ%3D&amp;reserved=0" TargetMode="External"/><Relationship Id="rId18" Type="http://schemas.openxmlformats.org/officeDocument/2006/relationships/customXml" Target="../customXml/item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eur03.safelinks.protection.outlook.com/?url=https%3A%2F%2Fncb.us9.list-manage.com%2Ftrack%2Fclick%3Fu%3D93ca41ab24380caf57761bd37%26id%3D1de04711a9%26e%3Dd6cf30249c&amp;data=05%7C02%7Cjkilley%40wakefield.gov.uk%7C20dcfbb14ffc41aff39c08dc2e3f28fb%7Cd76faab796b740c79b253d2fbd4ac1f1%7C0%7C0%7C638436096029879589%7CUnknown%7CTWFpbGZsb3d8eyJWIjoiMC4wLjAwMDAiLCJQIjoiV2luMzIiLCJBTiI6Ik1haWwiLCJXVCI6Mn0%3D%7C0%7C%7C%7C&amp;sdata=GHTKaF0SD0h4l6x02S9XD3rD%2F8XwXi3dSLsikHtBAwM%3D&amp;reserved=0" TargetMode="External"/><Relationship Id="rId5" Type="http://schemas.openxmlformats.org/officeDocument/2006/relationships/image" Target="media/image1.png"/><Relationship Id="rId15" Type="http://schemas.openxmlformats.org/officeDocument/2006/relationships/hyperlink" Target="https://eur03.safelinks.protection.outlook.com/?url=https%3A%2F%2Fncb.us9.list-manage.com%2Ftrack%2Fclick%3Fu%3D93ca41ab24380caf57761bd37%26id%3D4bdfe6bcbf%26e%3Dd6cf30249c&amp;data=05%7C02%7Cjkilley%40wakefield.gov.uk%7C20dcfbb14ffc41aff39c08dc2e3f28fb%7Cd76faab796b740c79b253d2fbd4ac1f1%7C0%7C0%7C638436096029906748%7CUnknown%7CTWFpbGZsb3d8eyJWIjoiMC4wLjAwMDAiLCJQIjoiV2luMzIiLCJBTiI6Ik1haWwiLCJXVCI6Mn0%3D%7C0%7C%7C%7C&amp;sdata=%2B1wlGWo3fNvy2BdCg0zfDKMb73Q2ByjEcOegdMAekBo%3D&amp;reserved=0" TargetMode="External"/><Relationship Id="rId10" Type="http://schemas.openxmlformats.org/officeDocument/2006/relationships/hyperlink" Target="https://eur03.safelinks.protection.outlook.com/?url=https%3A%2F%2Fncb.us9.list-manage.com%2Ftrack%2Fclick%3Fu%3D93ca41ab24380caf57761bd37%26id%3De2e893b945%26e%3Dd6cf30249c&amp;data=05%7C02%7Cjkilley%40wakefield.gov.uk%7C20dcfbb14ffc41aff39c08dc2e3f28fb%7Cd76faab796b740c79b253d2fbd4ac1f1%7C0%7C0%7C638436096029864997%7CUnknown%7CTWFpbGZsb3d8eyJWIjoiMC4wLjAwMDAiLCJQIjoiV2luMzIiLCJBTiI6Ik1haWwiLCJXVCI6Mn0%3D%7C0%7C%7C%7C&amp;sdata=WyzXW1pN6Sz1tPGhvhiWR%2FzZi15OS2IJFtdGmyW3WxM%3D&amp;reserved=0" TargetMode="External"/><Relationship Id="rId19"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E19C42CBB65E49B0BD1DAEA9024EF8" ma:contentTypeVersion="14" ma:contentTypeDescription="Create a new document." ma:contentTypeScope="" ma:versionID="2aa697e322f22c4614f0268039f94713">
  <xsd:schema xmlns:xsd="http://www.w3.org/2001/XMLSchema" xmlns:xs="http://www.w3.org/2001/XMLSchema" xmlns:p="http://schemas.microsoft.com/office/2006/metadata/properties" xmlns:ns2="6726f4ab-f2bf-4782-8216-40413059ff10" xmlns:ns3="4bc238a6-3c62-4734-8352-aac07e99fbb7" targetNamespace="http://schemas.microsoft.com/office/2006/metadata/properties" ma:root="true" ma:fieldsID="1d456be5bf4aa65adcc7581fdfd91ae3" ns2:_="" ns3:_="">
    <xsd:import namespace="6726f4ab-f2bf-4782-8216-40413059ff10"/>
    <xsd:import namespace="4bc238a6-3c62-4734-8352-aac07e99fbb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Location"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26f4ab-f2bf-4782-8216-40413059ff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0797a0e-5026-480d-971d-550050c80170"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c238a6-3c62-4734-8352-aac07e99fbb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94e8331-05d2-49d0-930c-1bd8618edfe5}" ma:internalName="TaxCatchAll" ma:showField="CatchAllData" ma:web="4bc238a6-3c62-4734-8352-aac07e99fbb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6726f4ab-f2bf-4782-8216-40413059ff10">
      <Terms xmlns="http://schemas.microsoft.com/office/infopath/2007/PartnerControls"/>
    </lcf76f155ced4ddcb4097134ff3c332f>
    <TaxCatchAll xmlns="4bc238a6-3c62-4734-8352-aac07e99fbb7" xsi:nil="true"/>
  </documentManagement>
</p:properties>
</file>

<file path=customXml/itemProps1.xml><?xml version="1.0" encoding="utf-8"?>
<ds:datastoreItem xmlns:ds="http://schemas.openxmlformats.org/officeDocument/2006/customXml" ds:itemID="{AECA1423-9993-405B-A16E-445E61EF39EB}"/>
</file>

<file path=customXml/itemProps2.xml><?xml version="1.0" encoding="utf-8"?>
<ds:datastoreItem xmlns:ds="http://schemas.openxmlformats.org/officeDocument/2006/customXml" ds:itemID="{1C0DCBBF-1B59-4AFA-9CEC-532F777A1313}"/>
</file>

<file path=customXml/itemProps3.xml><?xml version="1.0" encoding="utf-8"?>
<ds:datastoreItem xmlns:ds="http://schemas.openxmlformats.org/officeDocument/2006/customXml" ds:itemID="{3D656F0E-2657-4BDC-B47F-786A9BF1A40F}"/>
</file>

<file path=docProps/app.xml><?xml version="1.0" encoding="utf-8"?>
<Properties xmlns="http://schemas.openxmlformats.org/officeDocument/2006/extended-properties" xmlns:vt="http://schemas.openxmlformats.org/officeDocument/2006/docPropsVTypes">
  <Template>Normal</Template>
  <TotalTime>0</TotalTime>
  <Pages>11</Pages>
  <Words>2148</Words>
  <Characters>12247</Characters>
  <Application>Microsoft Office Word</Application>
  <DocSecurity>4</DocSecurity>
  <Lines>102</Lines>
  <Paragraphs>28</Paragraphs>
  <ScaleCrop>false</ScaleCrop>
  <Company>Wakefield Council</Company>
  <LinksUpToDate>false</LinksUpToDate>
  <CharactersWithSpaces>14367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Killey, Julie</dc:creator>
  <cp:keywords/>
  <dc:description/>
  <cp:lastModifiedBy>Esther Wilcock</cp:lastModifiedBy>
  <cp:revision>2</cp:revision>
  <dcterms:created xsi:type="dcterms:W3CDTF">2025-07-28T08:28:00Z</dcterms:created>
  <dcterms:modified xsi:type="dcterms:W3CDTF">2025-07-28T08:28:00Z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0x010100AFE19C42CBB65E49B0BD1DAEA9024EF8</vt:lpwstr>
  </property>
</Properties>
</file>