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96981" w14:textId="77777777" w:rsidR="00B4130B" w:rsidRDefault="004766C2">
      <w:r>
        <w:rPr>
          <w:noProof/>
          <w14:ligatures w14:val="none"/>
          <w14:cntxtAlts w14:val="0"/>
        </w:rPr>
        <w:drawing>
          <wp:inline distT="0" distB="0" distL="0" distR="0" wp14:anchorId="0B7CCE57" wp14:editId="4E048525">
            <wp:extent cx="6120130" cy="1710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lour-transparent-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710690"/>
                    </a:xfrm>
                    <a:prstGeom prst="rect">
                      <a:avLst/>
                    </a:prstGeom>
                  </pic:spPr>
                </pic:pic>
              </a:graphicData>
            </a:graphic>
          </wp:inline>
        </w:drawing>
      </w:r>
    </w:p>
    <w:p w14:paraId="555138F4" w14:textId="77777777" w:rsidR="00B4130B" w:rsidRPr="00B4130B" w:rsidRDefault="00B4130B" w:rsidP="00B4130B"/>
    <w:p w14:paraId="2802C03C" w14:textId="77777777" w:rsidR="00B4130B" w:rsidRPr="00B4130B" w:rsidRDefault="00B4130B" w:rsidP="00B4130B"/>
    <w:p w14:paraId="0C957E3D" w14:textId="77777777" w:rsidR="00B4130B" w:rsidRPr="00B4130B" w:rsidRDefault="00B4130B" w:rsidP="00B4130B"/>
    <w:p w14:paraId="5E18A5BA" w14:textId="77777777" w:rsidR="00B4130B" w:rsidRPr="00B4130B" w:rsidRDefault="00B4130B" w:rsidP="00B4130B"/>
    <w:p w14:paraId="729AB9EB" w14:textId="77777777" w:rsidR="00B4130B" w:rsidRPr="00B4130B" w:rsidRDefault="00B4130B" w:rsidP="00B4130B"/>
    <w:p w14:paraId="34DB550C" w14:textId="77777777" w:rsidR="00B4130B" w:rsidRPr="00B4130B" w:rsidRDefault="00AE55D9" w:rsidP="00B4130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E74B65C" wp14:editId="7E8499B2">
                <wp:simplePos x="0" y="0"/>
                <wp:positionH relativeFrom="margin">
                  <wp:align>center</wp:align>
                </wp:positionH>
                <wp:positionV relativeFrom="paragraph">
                  <wp:posOffset>133350</wp:posOffset>
                </wp:positionV>
                <wp:extent cx="4572000" cy="385508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8550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909FF5" w14:textId="77777777" w:rsidR="00060908" w:rsidRDefault="00060908" w:rsidP="00060908">
                            <w:pPr>
                              <w:widowControl w:val="0"/>
                              <w:jc w:val="center"/>
                              <w:rPr>
                                <w:rFonts w:ascii="Arial Black" w:hAnsi="Arial Black"/>
                                <w:sz w:val="40"/>
                                <w:szCs w:val="40"/>
                                <w14:ligatures w14:val="none"/>
                              </w:rPr>
                            </w:pPr>
                            <w:r>
                              <w:rPr>
                                <w:rFonts w:ascii="Arial Black" w:hAnsi="Arial Black"/>
                                <w:sz w:val="40"/>
                                <w:szCs w:val="40"/>
                                <w14:ligatures w14:val="none"/>
                              </w:rPr>
                              <w:t>Accessibility Strategy</w:t>
                            </w:r>
                          </w:p>
                          <w:p w14:paraId="6C5558F0" w14:textId="77777777" w:rsidR="00060908" w:rsidRDefault="00060908" w:rsidP="00645DE4">
                            <w:pPr>
                              <w:widowControl w:val="0"/>
                              <w:jc w:val="center"/>
                              <w:rPr>
                                <w:rFonts w:ascii="Arial Black" w:hAnsi="Arial Black"/>
                                <w:sz w:val="40"/>
                                <w:szCs w:val="40"/>
                                <w14:ligatures w14:val="none"/>
                              </w:rPr>
                            </w:pPr>
                            <w:r>
                              <w:rPr>
                                <w:rFonts w:ascii="Arial Black" w:hAnsi="Arial Black"/>
                                <w:sz w:val="40"/>
                                <w:szCs w:val="40"/>
                                <w14:ligatures w14:val="none"/>
                              </w:rPr>
                              <w:t xml:space="preserve">For children and young people with </w:t>
                            </w:r>
                          </w:p>
                          <w:p w14:paraId="2141CE59" w14:textId="77777777" w:rsidR="00060908" w:rsidRDefault="00060908" w:rsidP="00060908">
                            <w:pPr>
                              <w:widowControl w:val="0"/>
                              <w:jc w:val="center"/>
                              <w:rPr>
                                <w:rFonts w:ascii="Arial Black" w:hAnsi="Arial Black"/>
                                <w:sz w:val="40"/>
                                <w:szCs w:val="40"/>
                                <w14:ligatures w14:val="none"/>
                              </w:rPr>
                            </w:pPr>
                            <w:r>
                              <w:rPr>
                                <w:rFonts w:ascii="Arial Black" w:hAnsi="Arial Black"/>
                                <w:sz w:val="40"/>
                                <w:szCs w:val="40"/>
                                <w14:ligatures w14:val="none"/>
                              </w:rPr>
                              <w:t>Special Education Needs and Disabilities</w:t>
                            </w:r>
                          </w:p>
                          <w:p w14:paraId="7495FA2E" w14:textId="77777777" w:rsidR="00645DE4" w:rsidRDefault="00060908" w:rsidP="00060908">
                            <w:pPr>
                              <w:widowControl w:val="0"/>
                              <w:jc w:val="center"/>
                              <w:rPr>
                                <w:rFonts w:ascii="Arial Black" w:hAnsi="Arial Black"/>
                                <w:sz w:val="40"/>
                                <w:szCs w:val="40"/>
                                <w14:ligatures w14:val="none"/>
                              </w:rPr>
                            </w:pPr>
                            <w:r>
                              <w:rPr>
                                <w:rFonts w:ascii="Arial Black" w:hAnsi="Arial Black"/>
                                <w:sz w:val="40"/>
                                <w:szCs w:val="40"/>
                                <w14:ligatures w14:val="none"/>
                              </w:rPr>
                              <w:t xml:space="preserve">(SEND) </w:t>
                            </w:r>
                          </w:p>
                          <w:p w14:paraId="38ABAC59" w14:textId="77777777" w:rsidR="00060908" w:rsidRDefault="00645DE4" w:rsidP="00060908">
                            <w:pPr>
                              <w:widowControl w:val="0"/>
                              <w:jc w:val="center"/>
                              <w:rPr>
                                <w:rFonts w:ascii="Arial Black" w:hAnsi="Arial Black"/>
                                <w:sz w:val="40"/>
                                <w:szCs w:val="40"/>
                                <w14:ligatures w14:val="none"/>
                              </w:rPr>
                            </w:pPr>
                            <w:r>
                              <w:rPr>
                                <w:rFonts w:ascii="Arial Black" w:hAnsi="Arial Black"/>
                                <w:sz w:val="40"/>
                                <w:szCs w:val="40"/>
                                <w14:ligatures w14:val="none"/>
                              </w:rPr>
                              <w:t>I</w:t>
                            </w:r>
                            <w:r w:rsidR="00060908">
                              <w:rPr>
                                <w:rFonts w:ascii="Arial Black" w:hAnsi="Arial Black"/>
                                <w:sz w:val="40"/>
                                <w:szCs w:val="40"/>
                                <w14:ligatures w14:val="none"/>
                              </w:rPr>
                              <w:t>n</w:t>
                            </w:r>
                            <w:r>
                              <w:rPr>
                                <w:rFonts w:ascii="Arial Black" w:hAnsi="Arial Black"/>
                                <w:sz w:val="40"/>
                                <w:szCs w:val="40"/>
                                <w14:ligatures w14:val="none"/>
                              </w:rPr>
                              <w:t xml:space="preserve"> </w:t>
                            </w:r>
                            <w:r w:rsidR="00060908">
                              <w:rPr>
                                <w:rFonts w:ascii="Arial Black" w:hAnsi="Arial Black"/>
                                <w:sz w:val="40"/>
                                <w:szCs w:val="40"/>
                                <w14:ligatures w14:val="none"/>
                              </w:rPr>
                              <w:t>Wakefield</w:t>
                            </w:r>
                          </w:p>
                          <w:p w14:paraId="2CFFB311" w14:textId="77777777" w:rsidR="00060908" w:rsidRDefault="00060908" w:rsidP="00060908">
                            <w:pPr>
                              <w:widowControl w:val="0"/>
                              <w:jc w:val="center"/>
                              <w:rPr>
                                <w:rFonts w:ascii="Arial Black" w:hAnsi="Arial Black"/>
                                <w:sz w:val="40"/>
                                <w:szCs w:val="40"/>
                                <w14:ligatures w14:val="none"/>
                              </w:rPr>
                            </w:pPr>
                            <w:r>
                              <w:rPr>
                                <w:rFonts w:ascii="Arial Black" w:hAnsi="Arial Black"/>
                                <w:sz w:val="40"/>
                                <w:szCs w:val="40"/>
                                <w14:ligatures w14:val="none"/>
                              </w:rPr>
                              <w:t> </w:t>
                            </w:r>
                          </w:p>
                          <w:p w14:paraId="688559C2" w14:textId="77777777" w:rsidR="00060908" w:rsidRDefault="00060908" w:rsidP="00060908">
                            <w:pPr>
                              <w:widowControl w:val="0"/>
                              <w:jc w:val="center"/>
                              <w:rPr>
                                <w:rFonts w:ascii="Arial Black" w:hAnsi="Arial Black"/>
                                <w:sz w:val="40"/>
                                <w:szCs w:val="40"/>
                                <w14:ligatures w14:val="none"/>
                              </w:rPr>
                            </w:pPr>
                            <w:r>
                              <w:rPr>
                                <w:rFonts w:ascii="Arial Black" w:hAnsi="Arial Black"/>
                                <w:sz w:val="40"/>
                                <w:szCs w:val="4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A3796" id="_x0000_t202" coordsize="21600,21600" o:spt="202" path="m,l,21600r21600,l21600,xe">
                <v:stroke joinstyle="miter"/>
                <v:path gradientshapeok="t" o:connecttype="rect"/>
              </v:shapetype>
              <v:shape id="Text Box 9" o:spid="_x0000_s1026" type="#_x0000_t202" style="position:absolute;margin-left:0;margin-top:10.5pt;width:5in;height:303.55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" filled="f" fillcolor="#5b9bd5" stroked="f" strokecolor="black [0]" strokeweight="2pt">
                <v:textbox inset="2.88pt,2.88pt,2.88pt,2.88pt">
                  <w:txbxContent>
                    <w:p w:rsidR="00060908" w:rsidRDefault="00060908" w:rsidP="00060908">
                      <w:pPr>
                        <w:widowControl w:val="0"/>
                        <w:jc w:val="center"/>
                        <w:rPr>
                          <w:rFonts w:ascii="Arial Black" w:hAnsi="Arial Black"/>
                          <w:sz w:val="40"/>
                          <w:szCs w:val="40"/>
                          <w14:ligatures w14:val="none"/>
                        </w:rPr>
                      </w:pPr>
                      <w:r>
                        <w:rPr>
                          <w:rFonts w:ascii="Arial Black" w:hAnsi="Arial Black"/>
                          <w:sz w:val="40"/>
                          <w:szCs w:val="40"/>
                          <w14:ligatures w14:val="none"/>
                        </w:rPr>
                        <w:t>Accessibility Strategy</w:t>
                      </w:r>
                    </w:p>
                    <w:p w:rsidR="00060908" w:rsidRDefault="00060908" w:rsidP="00645DE4">
                      <w:pPr>
                        <w:widowControl w:val="0"/>
                        <w:jc w:val="center"/>
                        <w:rPr>
                          <w:rFonts w:ascii="Arial Black" w:hAnsi="Arial Black"/>
                          <w:sz w:val="40"/>
                          <w:szCs w:val="40"/>
                          <w14:ligatures w14:val="none"/>
                        </w:rPr>
                      </w:pPr>
                      <w:r>
                        <w:rPr>
                          <w:rFonts w:ascii="Arial Black" w:hAnsi="Arial Black"/>
                          <w:sz w:val="40"/>
                          <w:szCs w:val="40"/>
                          <w14:ligatures w14:val="none"/>
                        </w:rPr>
                        <w:t xml:space="preserve">For children and young people with </w:t>
                      </w:r>
                    </w:p>
                    <w:p w:rsidR="00060908" w:rsidRDefault="00060908" w:rsidP="00060908">
                      <w:pPr>
                        <w:widowControl w:val="0"/>
                        <w:jc w:val="center"/>
                        <w:rPr>
                          <w:rFonts w:ascii="Arial Black" w:hAnsi="Arial Black"/>
                          <w:sz w:val="40"/>
                          <w:szCs w:val="40"/>
                          <w14:ligatures w14:val="none"/>
                        </w:rPr>
                      </w:pPr>
                      <w:r>
                        <w:rPr>
                          <w:rFonts w:ascii="Arial Black" w:hAnsi="Arial Black"/>
                          <w:sz w:val="40"/>
                          <w:szCs w:val="40"/>
                          <w14:ligatures w14:val="none"/>
                        </w:rPr>
                        <w:t>Special Education Needs and Disabilities</w:t>
                      </w:r>
                    </w:p>
                    <w:p w:rsidR="00645DE4" w:rsidRDefault="00060908" w:rsidP="00060908">
                      <w:pPr>
                        <w:widowControl w:val="0"/>
                        <w:jc w:val="center"/>
                        <w:rPr>
                          <w:rFonts w:ascii="Arial Black" w:hAnsi="Arial Black"/>
                          <w:sz w:val="40"/>
                          <w:szCs w:val="40"/>
                          <w14:ligatures w14:val="none"/>
                        </w:rPr>
                      </w:pPr>
                      <w:r>
                        <w:rPr>
                          <w:rFonts w:ascii="Arial Black" w:hAnsi="Arial Black"/>
                          <w:sz w:val="40"/>
                          <w:szCs w:val="40"/>
                          <w14:ligatures w14:val="none"/>
                        </w:rPr>
                        <w:t xml:space="preserve">(SEND) </w:t>
                      </w:r>
                    </w:p>
                    <w:p w:rsidR="00060908" w:rsidRDefault="00645DE4" w:rsidP="00060908">
                      <w:pPr>
                        <w:widowControl w:val="0"/>
                        <w:jc w:val="center"/>
                        <w:rPr>
                          <w:rFonts w:ascii="Arial Black" w:hAnsi="Arial Black"/>
                          <w:sz w:val="40"/>
                          <w:szCs w:val="40"/>
                          <w14:ligatures w14:val="none"/>
                        </w:rPr>
                      </w:pPr>
                      <w:r>
                        <w:rPr>
                          <w:rFonts w:ascii="Arial Black" w:hAnsi="Arial Black"/>
                          <w:sz w:val="40"/>
                          <w:szCs w:val="40"/>
                          <w14:ligatures w14:val="none"/>
                        </w:rPr>
                        <w:t>I</w:t>
                      </w:r>
                      <w:r w:rsidR="00060908">
                        <w:rPr>
                          <w:rFonts w:ascii="Arial Black" w:hAnsi="Arial Black"/>
                          <w:sz w:val="40"/>
                          <w:szCs w:val="40"/>
                          <w14:ligatures w14:val="none"/>
                        </w:rPr>
                        <w:t>n</w:t>
                      </w:r>
                      <w:r>
                        <w:rPr>
                          <w:rFonts w:ascii="Arial Black" w:hAnsi="Arial Black"/>
                          <w:sz w:val="40"/>
                          <w:szCs w:val="40"/>
                          <w14:ligatures w14:val="none"/>
                        </w:rPr>
                        <w:t xml:space="preserve"> </w:t>
                      </w:r>
                      <w:r w:rsidR="00060908">
                        <w:rPr>
                          <w:rFonts w:ascii="Arial Black" w:hAnsi="Arial Black"/>
                          <w:sz w:val="40"/>
                          <w:szCs w:val="40"/>
                          <w14:ligatures w14:val="none"/>
                        </w:rPr>
                        <w:t>Wakefield</w:t>
                      </w:r>
                    </w:p>
                    <w:p w:rsidR="00060908" w:rsidRDefault="00060908" w:rsidP="00060908">
                      <w:pPr>
                        <w:widowControl w:val="0"/>
                        <w:jc w:val="center"/>
                        <w:rPr>
                          <w:rFonts w:ascii="Arial Black" w:hAnsi="Arial Black"/>
                          <w:sz w:val="40"/>
                          <w:szCs w:val="40"/>
                          <w14:ligatures w14:val="none"/>
                        </w:rPr>
                      </w:pPr>
                      <w:r>
                        <w:rPr>
                          <w:rFonts w:ascii="Arial Black" w:hAnsi="Arial Black"/>
                          <w:sz w:val="40"/>
                          <w:szCs w:val="40"/>
                          <w14:ligatures w14:val="none"/>
                        </w:rPr>
                        <w:t> </w:t>
                      </w:r>
                    </w:p>
                    <w:p w:rsidR="00060908" w:rsidRDefault="00060908" w:rsidP="00060908">
                      <w:pPr>
                        <w:widowControl w:val="0"/>
                        <w:jc w:val="center"/>
                        <w:rPr>
                          <w:rFonts w:ascii="Arial Black" w:hAnsi="Arial Black"/>
                          <w:sz w:val="40"/>
                          <w:szCs w:val="40"/>
                          <w14:ligatures w14:val="none"/>
                        </w:rPr>
                      </w:pPr>
                      <w:r>
                        <w:rPr>
                          <w:rFonts w:ascii="Arial Black" w:hAnsi="Arial Black"/>
                          <w:sz w:val="40"/>
                          <w:szCs w:val="40"/>
                          <w14:ligatures w14:val="none"/>
                        </w:rPr>
                        <w:t> </w:t>
                      </w:r>
                    </w:p>
                  </w:txbxContent>
                </v:textbox>
                <w10:wrap anchorx="margin"/>
              </v:shape>
            </w:pict>
          </mc:Fallback>
        </mc:AlternateContent>
      </w:r>
    </w:p>
    <w:p w14:paraId="5D5A7DC2" w14:textId="77777777" w:rsidR="00B4130B" w:rsidRPr="00B4130B" w:rsidRDefault="00B4130B" w:rsidP="00B4130B"/>
    <w:p w14:paraId="7397517E" w14:textId="77777777" w:rsidR="00B4130B" w:rsidRPr="00B4130B" w:rsidRDefault="00B4130B" w:rsidP="00B4130B"/>
    <w:p w14:paraId="0F1E3CB2" w14:textId="77777777" w:rsidR="00B4130B" w:rsidRPr="00B4130B" w:rsidRDefault="00B4130B" w:rsidP="00B4130B"/>
    <w:p w14:paraId="160B3E20" w14:textId="77777777" w:rsidR="00B4130B" w:rsidRPr="00B4130B" w:rsidRDefault="00B4130B" w:rsidP="00B4130B"/>
    <w:p w14:paraId="485B13B6" w14:textId="77777777" w:rsidR="00B4130B" w:rsidRPr="00B4130B" w:rsidRDefault="00B4130B" w:rsidP="00B4130B"/>
    <w:p w14:paraId="69100EE5" w14:textId="77777777" w:rsidR="00B4130B" w:rsidRPr="00B4130B" w:rsidRDefault="00B4130B" w:rsidP="00B4130B"/>
    <w:p w14:paraId="281868F8" w14:textId="77777777" w:rsidR="00B4130B" w:rsidRPr="00B4130B" w:rsidRDefault="00B4130B" w:rsidP="00B4130B"/>
    <w:p w14:paraId="4B7FBCA6" w14:textId="77777777" w:rsidR="00B4130B" w:rsidRPr="00B4130B" w:rsidRDefault="00B4130B" w:rsidP="00B4130B"/>
    <w:p w14:paraId="7E74FBE0" w14:textId="77777777" w:rsidR="00B4130B" w:rsidRPr="00B4130B" w:rsidRDefault="00B4130B" w:rsidP="00B4130B"/>
    <w:p w14:paraId="68EFBCD4" w14:textId="77777777" w:rsidR="00B4130B" w:rsidRPr="00B4130B" w:rsidRDefault="00B4130B" w:rsidP="00B4130B"/>
    <w:p w14:paraId="502C05FA" w14:textId="77777777" w:rsidR="00B4130B" w:rsidRPr="00B4130B" w:rsidRDefault="00B4130B" w:rsidP="00B4130B"/>
    <w:p w14:paraId="43EE366A" w14:textId="77777777" w:rsidR="00B4130B" w:rsidRPr="00B4130B" w:rsidRDefault="00B4130B" w:rsidP="00B4130B"/>
    <w:p w14:paraId="24AA5E3F" w14:textId="77777777" w:rsidR="00B4130B" w:rsidRPr="00B4130B" w:rsidRDefault="00B4130B" w:rsidP="00B4130B"/>
    <w:p w14:paraId="36EE5348" w14:textId="77777777" w:rsidR="00B4130B" w:rsidRPr="00B4130B" w:rsidRDefault="00B4130B" w:rsidP="00B4130B"/>
    <w:p w14:paraId="6FFDB411" w14:textId="77777777" w:rsidR="00B4130B" w:rsidRPr="00B4130B" w:rsidRDefault="00B4130B" w:rsidP="00B4130B"/>
    <w:p w14:paraId="72F1D1E1" w14:textId="77777777" w:rsidR="00B4130B" w:rsidRPr="00B4130B" w:rsidRDefault="00AE55D9" w:rsidP="00B4130B">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0093D4C" wp14:editId="3D815B5C">
            <wp:simplePos x="0" y="0"/>
            <wp:positionH relativeFrom="column">
              <wp:posOffset>227965</wp:posOffset>
            </wp:positionH>
            <wp:positionV relativeFrom="paragraph">
              <wp:posOffset>62230</wp:posOffset>
            </wp:positionV>
            <wp:extent cx="5560060" cy="1217295"/>
            <wp:effectExtent l="0" t="0" r="2540" b="1905"/>
            <wp:wrapNone/>
            <wp:docPr id="9" name="Picture 7" descr="Poster image 12 character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ster image 12 characters graph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0060" cy="12172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20D9F8C" w14:textId="77777777" w:rsidR="00B4130B" w:rsidRPr="00B4130B" w:rsidRDefault="00B4130B" w:rsidP="00B4130B"/>
    <w:p w14:paraId="1FAE8C9C" w14:textId="77777777" w:rsidR="00B4130B" w:rsidRPr="00B4130B" w:rsidRDefault="00B4130B" w:rsidP="00B4130B"/>
    <w:p w14:paraId="065512D8" w14:textId="77777777" w:rsidR="00B4130B" w:rsidRPr="00B4130B" w:rsidRDefault="00B4130B" w:rsidP="00B4130B"/>
    <w:p w14:paraId="08C0979A" w14:textId="77777777" w:rsidR="00B4130B" w:rsidRPr="00B4130B" w:rsidRDefault="00B4130B" w:rsidP="00B4130B"/>
    <w:p w14:paraId="5F84AC16" w14:textId="77777777" w:rsidR="00B4130B" w:rsidRPr="00B4130B" w:rsidRDefault="00AE55D9" w:rsidP="00B4130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69AAE97" wp14:editId="1728AC5A">
                <wp:simplePos x="0" y="0"/>
                <wp:positionH relativeFrom="margin">
                  <wp:align>center</wp:align>
                </wp:positionH>
                <wp:positionV relativeFrom="paragraph">
                  <wp:posOffset>64135</wp:posOffset>
                </wp:positionV>
                <wp:extent cx="1494155" cy="334645"/>
                <wp:effectExtent l="0" t="0" r="0" b="825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334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5ECB1E" w14:textId="77777777" w:rsidR="00060908" w:rsidRDefault="00060908" w:rsidP="00060908">
                            <w:pPr>
                              <w:widowControl w:val="0"/>
                              <w:jc w:val="center"/>
                              <w:rPr>
                                <w:b/>
                                <w:bCs/>
                                <w:sz w:val="32"/>
                                <w:szCs w:val="32"/>
                                <w14:ligatures w14:val="none"/>
                              </w:rPr>
                            </w:pPr>
                            <w:r>
                              <w:rPr>
                                <w:b/>
                                <w:bCs/>
                                <w:sz w:val="32"/>
                                <w:szCs w:val="32"/>
                                <w14:ligatures w14:val="none"/>
                              </w:rPr>
                              <w:t>20</w:t>
                            </w:r>
                            <w:r w:rsidR="00BB6A5A">
                              <w:rPr>
                                <w:b/>
                                <w:bCs/>
                                <w:sz w:val="32"/>
                                <w:szCs w:val="32"/>
                                <w14:ligatures w14:val="none"/>
                              </w:rPr>
                              <w:t>20</w:t>
                            </w:r>
                            <w:r w:rsidR="00645DE4">
                              <w:rPr>
                                <w:b/>
                                <w:bCs/>
                                <w:sz w:val="32"/>
                                <w:szCs w:val="32"/>
                                <w14:ligatures w14:val="none"/>
                              </w:rPr>
                              <w:t xml:space="preserve"> - 2022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32CCA" id="Text Box 10" o:spid="_x0000_s1027" type="#_x0000_t202" style="position:absolute;margin-left:0;margin-top:5.05pt;width:117.65pt;height:26.35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" filled="f" fillcolor="#5b9bd5" stroked="f" strokecolor="black [0]" strokeweight="2pt">
                <v:textbox inset="2.88pt,2.88pt,2.88pt,2.88pt">
                  <w:txbxContent>
                    <w:p w:rsidR="00060908" w:rsidRDefault="00060908" w:rsidP="00060908">
                      <w:pPr>
                        <w:widowControl w:val="0"/>
                        <w:jc w:val="center"/>
                        <w:rPr>
                          <w:b/>
                          <w:bCs/>
                          <w:sz w:val="32"/>
                          <w:szCs w:val="32"/>
                          <w14:ligatures w14:val="none"/>
                        </w:rPr>
                      </w:pPr>
                      <w:r>
                        <w:rPr>
                          <w:b/>
                          <w:bCs/>
                          <w:sz w:val="32"/>
                          <w:szCs w:val="32"/>
                          <w14:ligatures w14:val="none"/>
                        </w:rPr>
                        <w:t>20</w:t>
                      </w:r>
                      <w:r w:rsidR="00BB6A5A">
                        <w:rPr>
                          <w:b/>
                          <w:bCs/>
                          <w:sz w:val="32"/>
                          <w:szCs w:val="32"/>
                          <w14:ligatures w14:val="none"/>
                        </w:rPr>
                        <w:t>20</w:t>
                      </w:r>
                      <w:r w:rsidR="00645DE4">
                        <w:rPr>
                          <w:b/>
                          <w:bCs/>
                          <w:sz w:val="32"/>
                          <w:szCs w:val="32"/>
                          <w14:ligatures w14:val="none"/>
                        </w:rPr>
                        <w:t xml:space="preserve"> - 2022</w:t>
                      </w:r>
                    </w:p>
                  </w:txbxContent>
                </v:textbox>
                <w10:wrap anchorx="margin"/>
              </v:shape>
            </w:pict>
          </mc:Fallback>
        </mc:AlternateContent>
      </w:r>
    </w:p>
    <w:p w14:paraId="7FCAAA38" w14:textId="77777777" w:rsidR="00B4130B" w:rsidRPr="00B4130B" w:rsidRDefault="00B4130B" w:rsidP="00B4130B"/>
    <w:p w14:paraId="1CF12B92" w14:textId="77777777" w:rsidR="00B4130B" w:rsidRDefault="00B4130B" w:rsidP="00B4130B"/>
    <w:p w14:paraId="6B213204" w14:textId="77777777" w:rsidR="00B4130B" w:rsidRDefault="00B4130B" w:rsidP="00B4130B"/>
    <w:p w14:paraId="7388A335" w14:textId="77777777" w:rsidR="00B4130B" w:rsidRDefault="00B4130B" w:rsidP="00B4130B"/>
    <w:p w14:paraId="5BEA2DDA" w14:textId="77777777" w:rsidR="00B4130B" w:rsidRPr="00AE55D9" w:rsidRDefault="00B4130B" w:rsidP="00B4130B">
      <w:pPr>
        <w:rPr>
          <w:rFonts w:ascii="Arial" w:hAnsi="Arial" w:cs="Arial"/>
          <w:b/>
          <w:sz w:val="32"/>
          <w:szCs w:val="32"/>
        </w:rPr>
      </w:pPr>
      <w:r w:rsidRPr="00AE55D9">
        <w:rPr>
          <w:rFonts w:ascii="Arial" w:hAnsi="Arial" w:cs="Arial"/>
          <w:b/>
          <w:sz w:val="32"/>
          <w:szCs w:val="32"/>
        </w:rPr>
        <w:t>Contents Page</w:t>
      </w:r>
    </w:p>
    <w:p w14:paraId="41EDD8F0" w14:textId="77777777" w:rsidR="00B4130B" w:rsidRPr="00B4130B" w:rsidRDefault="00B4130B" w:rsidP="00B4130B">
      <w:pPr>
        <w:rPr>
          <w:rFonts w:ascii="Arial" w:hAnsi="Arial" w:cs="Arial"/>
          <w:sz w:val="32"/>
          <w:szCs w:val="32"/>
        </w:rPr>
      </w:pPr>
      <w:r w:rsidRPr="00B4130B">
        <w:rPr>
          <w:rFonts w:ascii="Arial" w:hAnsi="Arial" w:cs="Arial"/>
          <w:sz w:val="32"/>
          <w:szCs w:val="32"/>
        </w:rPr>
        <w:tab/>
      </w:r>
      <w:r w:rsidRPr="00B4130B">
        <w:rPr>
          <w:rFonts w:ascii="Arial" w:hAnsi="Arial" w:cs="Arial"/>
          <w:sz w:val="32"/>
          <w:szCs w:val="32"/>
        </w:rPr>
        <w:tab/>
      </w:r>
      <w:r w:rsidRPr="00B4130B">
        <w:rPr>
          <w:rFonts w:ascii="Arial" w:hAnsi="Arial" w:cs="Arial"/>
          <w:sz w:val="32"/>
          <w:szCs w:val="32"/>
        </w:rPr>
        <w:tab/>
      </w:r>
      <w:r w:rsidRPr="00B4130B">
        <w:rPr>
          <w:rFonts w:ascii="Arial" w:hAnsi="Arial" w:cs="Arial"/>
          <w:sz w:val="32"/>
          <w:szCs w:val="32"/>
        </w:rPr>
        <w:tab/>
      </w:r>
      <w:r w:rsidRPr="00B4130B">
        <w:rPr>
          <w:rFonts w:ascii="Arial" w:hAnsi="Arial" w:cs="Arial"/>
          <w:sz w:val="32"/>
          <w:szCs w:val="32"/>
        </w:rPr>
        <w:tab/>
      </w:r>
      <w:r w:rsidRPr="00B4130B">
        <w:rPr>
          <w:rFonts w:ascii="Arial" w:hAnsi="Arial" w:cs="Arial"/>
          <w:sz w:val="32"/>
          <w:szCs w:val="32"/>
        </w:rPr>
        <w:tab/>
      </w:r>
      <w:r w:rsidRPr="00B4130B">
        <w:rPr>
          <w:rFonts w:ascii="Arial" w:hAnsi="Arial" w:cs="Arial"/>
          <w:sz w:val="32"/>
          <w:szCs w:val="32"/>
        </w:rPr>
        <w:tab/>
      </w:r>
      <w:r w:rsidRPr="00B4130B">
        <w:rPr>
          <w:rFonts w:ascii="Arial" w:hAnsi="Arial" w:cs="Arial"/>
          <w:sz w:val="32"/>
          <w:szCs w:val="32"/>
        </w:rPr>
        <w:tab/>
      </w:r>
      <w:r w:rsidRPr="00B4130B">
        <w:rPr>
          <w:rFonts w:ascii="Arial" w:hAnsi="Arial" w:cs="Arial"/>
          <w:sz w:val="32"/>
          <w:szCs w:val="32"/>
        </w:rPr>
        <w:tab/>
        <w:t xml:space="preserve"> </w:t>
      </w:r>
      <w:r w:rsidRPr="00B4130B">
        <w:rPr>
          <w:rFonts w:ascii="Arial" w:hAnsi="Arial" w:cs="Arial"/>
          <w:sz w:val="32"/>
          <w:szCs w:val="32"/>
        </w:rPr>
        <w:tab/>
      </w:r>
    </w:p>
    <w:p w14:paraId="5CA859BC" w14:textId="77777777" w:rsidR="00B4130B" w:rsidRPr="00B4130B" w:rsidRDefault="00B4130B" w:rsidP="00FF70FC">
      <w:pPr>
        <w:ind w:left="567"/>
        <w:rPr>
          <w:rFonts w:ascii="Arial" w:hAnsi="Arial" w:cs="Arial"/>
          <w:sz w:val="32"/>
          <w:szCs w:val="32"/>
        </w:rPr>
      </w:pPr>
      <w:r w:rsidRPr="00B4130B">
        <w:rPr>
          <w:rFonts w:ascii="Arial" w:hAnsi="Arial" w:cs="Arial"/>
          <w:sz w:val="32"/>
          <w:szCs w:val="32"/>
        </w:rPr>
        <w:t>Introduction and Vision</w:t>
      </w:r>
      <w:r w:rsidRPr="00B4130B">
        <w:rPr>
          <w:rFonts w:ascii="Arial" w:hAnsi="Arial" w:cs="Arial"/>
          <w:sz w:val="32"/>
          <w:szCs w:val="32"/>
        </w:rPr>
        <w:tab/>
      </w:r>
      <w:r w:rsidRPr="00B4130B">
        <w:rPr>
          <w:rFonts w:ascii="Arial" w:hAnsi="Arial" w:cs="Arial"/>
          <w:sz w:val="32"/>
          <w:szCs w:val="32"/>
        </w:rPr>
        <w:tab/>
      </w:r>
      <w:r w:rsidRPr="00B4130B">
        <w:rPr>
          <w:rFonts w:ascii="Arial" w:hAnsi="Arial" w:cs="Arial"/>
          <w:sz w:val="32"/>
          <w:szCs w:val="32"/>
        </w:rPr>
        <w:tab/>
      </w:r>
      <w:r w:rsidRPr="00B4130B">
        <w:rPr>
          <w:rFonts w:ascii="Arial" w:hAnsi="Arial" w:cs="Arial"/>
          <w:sz w:val="32"/>
          <w:szCs w:val="32"/>
        </w:rPr>
        <w:tab/>
      </w:r>
      <w:r w:rsidRPr="00B4130B">
        <w:rPr>
          <w:rFonts w:ascii="Arial" w:hAnsi="Arial" w:cs="Arial"/>
          <w:sz w:val="32"/>
          <w:szCs w:val="32"/>
        </w:rPr>
        <w:tab/>
      </w:r>
      <w:r w:rsidRPr="00B4130B">
        <w:rPr>
          <w:rFonts w:ascii="Arial" w:hAnsi="Arial" w:cs="Arial"/>
          <w:sz w:val="32"/>
          <w:szCs w:val="32"/>
        </w:rPr>
        <w:tab/>
      </w:r>
      <w:r w:rsidRPr="00B4130B">
        <w:rPr>
          <w:rFonts w:ascii="Arial" w:hAnsi="Arial" w:cs="Arial"/>
          <w:sz w:val="32"/>
          <w:szCs w:val="32"/>
        </w:rPr>
        <w:tab/>
        <w:t>3</w:t>
      </w:r>
    </w:p>
    <w:p w14:paraId="41876660" w14:textId="77777777" w:rsidR="00B4130B" w:rsidRPr="00B4130B" w:rsidRDefault="00954680" w:rsidP="00B4130B">
      <w:pPr>
        <w:rPr>
          <w:rFonts w:ascii="Arial" w:hAnsi="Arial" w:cs="Arial"/>
          <w:sz w:val="32"/>
          <w:szCs w:val="32"/>
        </w:rPr>
      </w:pPr>
      <w:r>
        <w:rPr>
          <w:rFonts w:ascii="Arial" w:hAnsi="Arial" w:cs="Arial"/>
          <w:sz w:val="32"/>
          <w:szCs w:val="32"/>
        </w:rPr>
        <w:t xml:space="preserve">1.0 </w:t>
      </w:r>
      <w:r w:rsidR="00B4130B" w:rsidRPr="00B4130B">
        <w:rPr>
          <w:rFonts w:ascii="Arial" w:hAnsi="Arial" w:cs="Arial"/>
          <w:sz w:val="32"/>
          <w:szCs w:val="32"/>
        </w:rPr>
        <w:t>Legal Framework</w:t>
      </w:r>
      <w:r w:rsidR="00B4130B" w:rsidRPr="00B4130B">
        <w:rPr>
          <w:rFonts w:ascii="Arial" w:hAnsi="Arial" w:cs="Arial"/>
          <w:sz w:val="32"/>
          <w:szCs w:val="32"/>
        </w:rPr>
        <w:tab/>
      </w:r>
      <w:r w:rsidR="00B4130B" w:rsidRPr="00B4130B">
        <w:rPr>
          <w:rFonts w:ascii="Arial" w:hAnsi="Arial" w:cs="Arial"/>
          <w:sz w:val="32"/>
          <w:szCs w:val="32"/>
        </w:rPr>
        <w:tab/>
      </w:r>
      <w:r w:rsidR="00B4130B" w:rsidRPr="00B4130B">
        <w:rPr>
          <w:rFonts w:ascii="Arial" w:hAnsi="Arial" w:cs="Arial"/>
          <w:sz w:val="32"/>
          <w:szCs w:val="32"/>
        </w:rPr>
        <w:tab/>
      </w:r>
      <w:r w:rsidR="00B4130B" w:rsidRPr="00B4130B">
        <w:rPr>
          <w:rFonts w:ascii="Arial" w:hAnsi="Arial" w:cs="Arial"/>
          <w:sz w:val="32"/>
          <w:szCs w:val="32"/>
        </w:rPr>
        <w:tab/>
      </w:r>
      <w:r w:rsidR="00B4130B" w:rsidRPr="00B4130B">
        <w:rPr>
          <w:rFonts w:ascii="Arial" w:hAnsi="Arial" w:cs="Arial"/>
          <w:sz w:val="32"/>
          <w:szCs w:val="32"/>
        </w:rPr>
        <w:tab/>
      </w:r>
      <w:r w:rsidR="00B4130B" w:rsidRPr="00B4130B">
        <w:rPr>
          <w:rFonts w:ascii="Arial" w:hAnsi="Arial" w:cs="Arial"/>
          <w:sz w:val="32"/>
          <w:szCs w:val="32"/>
        </w:rPr>
        <w:tab/>
      </w:r>
      <w:r w:rsidR="00B4130B" w:rsidRPr="00B4130B">
        <w:rPr>
          <w:rFonts w:ascii="Arial" w:hAnsi="Arial" w:cs="Arial"/>
          <w:sz w:val="32"/>
          <w:szCs w:val="32"/>
        </w:rPr>
        <w:tab/>
      </w:r>
      <w:r w:rsidR="00B4130B" w:rsidRPr="00B4130B">
        <w:rPr>
          <w:rFonts w:ascii="Arial" w:hAnsi="Arial" w:cs="Arial"/>
          <w:sz w:val="32"/>
          <w:szCs w:val="32"/>
        </w:rPr>
        <w:tab/>
        <w:t>4</w:t>
      </w:r>
    </w:p>
    <w:p w14:paraId="026F4BFE" w14:textId="77777777" w:rsidR="00B4130B" w:rsidRPr="00B4130B" w:rsidRDefault="00B4130B" w:rsidP="00B4130B">
      <w:pPr>
        <w:rPr>
          <w:rFonts w:ascii="Arial" w:hAnsi="Arial" w:cs="Arial"/>
          <w:sz w:val="32"/>
          <w:szCs w:val="32"/>
        </w:rPr>
      </w:pPr>
      <w:r w:rsidRPr="00B4130B">
        <w:rPr>
          <w:rFonts w:ascii="Arial" w:hAnsi="Arial" w:cs="Arial"/>
          <w:sz w:val="32"/>
          <w:szCs w:val="32"/>
        </w:rPr>
        <w:tab/>
        <w:t>- Definition of Disability</w:t>
      </w:r>
      <w:r w:rsidRPr="00B4130B">
        <w:rPr>
          <w:rFonts w:ascii="Arial" w:hAnsi="Arial" w:cs="Arial"/>
          <w:sz w:val="32"/>
          <w:szCs w:val="32"/>
        </w:rPr>
        <w:tab/>
      </w:r>
      <w:r w:rsidRPr="00B4130B">
        <w:rPr>
          <w:rFonts w:ascii="Arial" w:hAnsi="Arial" w:cs="Arial"/>
          <w:sz w:val="32"/>
          <w:szCs w:val="32"/>
        </w:rPr>
        <w:tab/>
      </w:r>
      <w:r w:rsidRPr="00B4130B">
        <w:rPr>
          <w:rFonts w:ascii="Arial" w:hAnsi="Arial" w:cs="Arial"/>
          <w:sz w:val="32"/>
          <w:szCs w:val="32"/>
        </w:rPr>
        <w:tab/>
      </w:r>
      <w:r w:rsidRPr="00B4130B">
        <w:rPr>
          <w:rFonts w:ascii="Arial" w:hAnsi="Arial" w:cs="Arial"/>
          <w:sz w:val="32"/>
          <w:szCs w:val="32"/>
        </w:rPr>
        <w:tab/>
      </w:r>
      <w:r>
        <w:rPr>
          <w:rFonts w:ascii="Arial" w:hAnsi="Arial" w:cs="Arial"/>
          <w:sz w:val="32"/>
          <w:szCs w:val="32"/>
        </w:rPr>
        <w:tab/>
      </w:r>
      <w:r w:rsidR="00954680">
        <w:rPr>
          <w:rFonts w:ascii="Arial" w:hAnsi="Arial" w:cs="Arial"/>
          <w:sz w:val="32"/>
          <w:szCs w:val="32"/>
        </w:rPr>
        <w:tab/>
      </w:r>
      <w:r w:rsidR="00954680">
        <w:rPr>
          <w:rFonts w:ascii="Arial" w:hAnsi="Arial" w:cs="Arial"/>
          <w:sz w:val="32"/>
          <w:szCs w:val="32"/>
        </w:rPr>
        <w:tab/>
      </w:r>
      <w:r w:rsidR="00036C0D">
        <w:rPr>
          <w:rFonts w:ascii="Arial" w:hAnsi="Arial" w:cs="Arial"/>
          <w:sz w:val="32"/>
          <w:szCs w:val="32"/>
        </w:rPr>
        <w:t>4</w:t>
      </w:r>
    </w:p>
    <w:p w14:paraId="02C2FDF5" w14:textId="77777777" w:rsidR="00B4130B" w:rsidRPr="00B4130B" w:rsidRDefault="00B4130B" w:rsidP="00B4130B">
      <w:pPr>
        <w:rPr>
          <w:rFonts w:ascii="Arial" w:hAnsi="Arial" w:cs="Arial"/>
          <w:sz w:val="32"/>
          <w:szCs w:val="32"/>
        </w:rPr>
      </w:pPr>
      <w:r w:rsidRPr="00B4130B">
        <w:rPr>
          <w:rFonts w:ascii="Arial" w:hAnsi="Arial" w:cs="Arial"/>
          <w:sz w:val="32"/>
          <w:szCs w:val="32"/>
        </w:rPr>
        <w:tab/>
        <w:t>- Definition of SEND</w:t>
      </w:r>
      <w:r w:rsidRPr="00B4130B">
        <w:rPr>
          <w:rFonts w:ascii="Arial" w:hAnsi="Arial" w:cs="Arial"/>
          <w:sz w:val="32"/>
          <w:szCs w:val="32"/>
        </w:rPr>
        <w:tab/>
      </w:r>
      <w:r w:rsidRPr="00B4130B">
        <w:rPr>
          <w:rFonts w:ascii="Arial" w:hAnsi="Arial" w:cs="Arial"/>
          <w:sz w:val="32"/>
          <w:szCs w:val="32"/>
        </w:rPr>
        <w:tab/>
      </w:r>
      <w:r w:rsidRPr="00B4130B">
        <w:rPr>
          <w:rFonts w:ascii="Arial" w:hAnsi="Arial" w:cs="Arial"/>
          <w:sz w:val="32"/>
          <w:szCs w:val="32"/>
        </w:rPr>
        <w:tab/>
      </w:r>
      <w:r w:rsidRPr="00B4130B">
        <w:rPr>
          <w:rFonts w:ascii="Arial" w:hAnsi="Arial" w:cs="Arial"/>
          <w:sz w:val="32"/>
          <w:szCs w:val="32"/>
        </w:rPr>
        <w:tab/>
      </w:r>
      <w:r w:rsidRPr="00B4130B">
        <w:rPr>
          <w:rFonts w:ascii="Arial" w:hAnsi="Arial" w:cs="Arial"/>
          <w:sz w:val="32"/>
          <w:szCs w:val="32"/>
        </w:rPr>
        <w:tab/>
      </w:r>
      <w:r w:rsidRPr="00B4130B">
        <w:rPr>
          <w:rFonts w:ascii="Arial" w:hAnsi="Arial" w:cs="Arial"/>
          <w:sz w:val="32"/>
          <w:szCs w:val="32"/>
        </w:rPr>
        <w:tab/>
      </w:r>
      <w:r w:rsidRPr="00B4130B">
        <w:rPr>
          <w:rFonts w:ascii="Arial" w:hAnsi="Arial" w:cs="Arial"/>
          <w:sz w:val="32"/>
          <w:szCs w:val="32"/>
        </w:rPr>
        <w:tab/>
      </w:r>
      <w:r>
        <w:rPr>
          <w:rFonts w:ascii="Arial" w:hAnsi="Arial" w:cs="Arial"/>
          <w:sz w:val="32"/>
          <w:szCs w:val="32"/>
        </w:rPr>
        <w:tab/>
      </w:r>
      <w:r w:rsidRPr="00B4130B">
        <w:rPr>
          <w:rFonts w:ascii="Arial" w:hAnsi="Arial" w:cs="Arial"/>
          <w:sz w:val="32"/>
          <w:szCs w:val="32"/>
        </w:rPr>
        <w:t>5</w:t>
      </w:r>
    </w:p>
    <w:p w14:paraId="0D9559B4" w14:textId="77777777" w:rsidR="00B4130B" w:rsidRPr="00B4130B" w:rsidRDefault="00954680" w:rsidP="00B4130B">
      <w:pPr>
        <w:rPr>
          <w:rFonts w:ascii="Arial" w:hAnsi="Arial" w:cs="Arial"/>
          <w:sz w:val="32"/>
          <w:szCs w:val="32"/>
        </w:rPr>
      </w:pPr>
      <w:r>
        <w:rPr>
          <w:rFonts w:ascii="Arial" w:hAnsi="Arial" w:cs="Arial"/>
          <w:sz w:val="32"/>
          <w:szCs w:val="32"/>
        </w:rPr>
        <w:t xml:space="preserve">2.0 </w:t>
      </w:r>
      <w:r w:rsidR="00B4130B">
        <w:rPr>
          <w:rFonts w:ascii="Arial" w:hAnsi="Arial" w:cs="Arial"/>
          <w:sz w:val="32"/>
          <w:szCs w:val="32"/>
        </w:rPr>
        <w:t>Local Context</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B4130B">
        <w:rPr>
          <w:rFonts w:ascii="Arial" w:hAnsi="Arial" w:cs="Arial"/>
          <w:sz w:val="32"/>
          <w:szCs w:val="32"/>
        </w:rPr>
        <w:t xml:space="preserve">    </w:t>
      </w:r>
      <w:r w:rsidR="00036C0D">
        <w:rPr>
          <w:rFonts w:ascii="Arial" w:hAnsi="Arial" w:cs="Arial"/>
          <w:sz w:val="32"/>
          <w:szCs w:val="32"/>
        </w:rPr>
        <w:tab/>
        <w:t>5</w:t>
      </w:r>
    </w:p>
    <w:p w14:paraId="359F139F" w14:textId="77777777" w:rsidR="00954680" w:rsidRDefault="00036C0D" w:rsidP="00B4130B">
      <w:pPr>
        <w:rPr>
          <w:rFonts w:ascii="Arial" w:hAnsi="Arial" w:cs="Arial"/>
          <w:sz w:val="32"/>
          <w:szCs w:val="32"/>
        </w:rPr>
      </w:pPr>
      <w:r>
        <w:rPr>
          <w:rFonts w:ascii="Arial" w:hAnsi="Arial" w:cs="Arial"/>
          <w:sz w:val="32"/>
          <w:szCs w:val="32"/>
        </w:rPr>
        <w:tab/>
        <w:t xml:space="preserve">- </w:t>
      </w:r>
      <w:r w:rsidR="00954680">
        <w:rPr>
          <w:rFonts w:ascii="Arial" w:hAnsi="Arial" w:cs="Arial"/>
          <w:sz w:val="32"/>
          <w:szCs w:val="32"/>
        </w:rPr>
        <w:t>Pupil Population</w:t>
      </w:r>
      <w:r w:rsidR="00954680">
        <w:rPr>
          <w:rFonts w:ascii="Arial" w:hAnsi="Arial" w:cs="Arial"/>
          <w:sz w:val="32"/>
          <w:szCs w:val="32"/>
        </w:rPr>
        <w:tab/>
      </w:r>
      <w:r w:rsidR="00954680">
        <w:rPr>
          <w:rFonts w:ascii="Arial" w:hAnsi="Arial" w:cs="Arial"/>
          <w:sz w:val="32"/>
          <w:szCs w:val="32"/>
        </w:rPr>
        <w:tab/>
      </w:r>
      <w:r w:rsidR="00954680">
        <w:rPr>
          <w:rFonts w:ascii="Arial" w:hAnsi="Arial" w:cs="Arial"/>
          <w:sz w:val="32"/>
          <w:szCs w:val="32"/>
        </w:rPr>
        <w:tab/>
      </w:r>
      <w:r w:rsidR="00954680">
        <w:rPr>
          <w:rFonts w:ascii="Arial" w:hAnsi="Arial" w:cs="Arial"/>
          <w:sz w:val="32"/>
          <w:szCs w:val="32"/>
        </w:rPr>
        <w:tab/>
      </w:r>
      <w:r w:rsidR="00954680">
        <w:rPr>
          <w:rFonts w:ascii="Arial" w:hAnsi="Arial" w:cs="Arial"/>
          <w:sz w:val="32"/>
          <w:szCs w:val="32"/>
        </w:rPr>
        <w:tab/>
      </w:r>
      <w:r w:rsidR="00954680">
        <w:rPr>
          <w:rFonts w:ascii="Arial" w:hAnsi="Arial" w:cs="Arial"/>
          <w:sz w:val="32"/>
          <w:szCs w:val="32"/>
        </w:rPr>
        <w:tab/>
      </w:r>
      <w:r w:rsidR="00954680">
        <w:rPr>
          <w:rFonts w:ascii="Arial" w:hAnsi="Arial" w:cs="Arial"/>
          <w:sz w:val="32"/>
          <w:szCs w:val="32"/>
        </w:rPr>
        <w:tab/>
      </w:r>
      <w:r w:rsidR="00954680">
        <w:rPr>
          <w:rFonts w:ascii="Arial" w:hAnsi="Arial" w:cs="Arial"/>
          <w:sz w:val="32"/>
          <w:szCs w:val="32"/>
        </w:rPr>
        <w:tab/>
        <w:t>5</w:t>
      </w:r>
    </w:p>
    <w:p w14:paraId="32C086AF" w14:textId="77777777" w:rsidR="00B4130B" w:rsidRDefault="00954680" w:rsidP="00954680">
      <w:pPr>
        <w:ind w:firstLine="720"/>
        <w:rPr>
          <w:rFonts w:ascii="Arial" w:hAnsi="Arial" w:cs="Arial"/>
          <w:sz w:val="32"/>
          <w:szCs w:val="32"/>
        </w:rPr>
      </w:pPr>
      <w:r>
        <w:rPr>
          <w:rFonts w:ascii="Arial" w:hAnsi="Arial" w:cs="Arial"/>
          <w:sz w:val="32"/>
          <w:szCs w:val="32"/>
        </w:rPr>
        <w:t>- Schools and Settings</w:t>
      </w:r>
      <w:r w:rsidR="00036C0D">
        <w:rPr>
          <w:rFonts w:ascii="Arial" w:hAnsi="Arial" w:cs="Arial"/>
          <w:sz w:val="32"/>
          <w:szCs w:val="32"/>
        </w:rPr>
        <w:tab/>
      </w:r>
      <w:r w:rsidR="00036C0D">
        <w:rPr>
          <w:rFonts w:ascii="Arial" w:hAnsi="Arial" w:cs="Arial"/>
          <w:sz w:val="32"/>
          <w:szCs w:val="32"/>
        </w:rPr>
        <w:tab/>
      </w:r>
      <w:r w:rsidR="00036C0D">
        <w:rPr>
          <w:rFonts w:ascii="Arial" w:hAnsi="Arial" w:cs="Arial"/>
          <w:sz w:val="32"/>
          <w:szCs w:val="32"/>
        </w:rPr>
        <w:tab/>
      </w:r>
      <w:r w:rsidR="00036C0D">
        <w:rPr>
          <w:rFonts w:ascii="Arial" w:hAnsi="Arial" w:cs="Arial"/>
          <w:sz w:val="32"/>
          <w:szCs w:val="32"/>
        </w:rPr>
        <w:tab/>
      </w:r>
      <w:r w:rsidR="00036C0D">
        <w:rPr>
          <w:rFonts w:ascii="Arial" w:hAnsi="Arial" w:cs="Arial"/>
          <w:sz w:val="32"/>
          <w:szCs w:val="32"/>
        </w:rPr>
        <w:tab/>
      </w:r>
      <w:r w:rsidR="00036C0D">
        <w:rPr>
          <w:rFonts w:ascii="Arial" w:hAnsi="Arial" w:cs="Arial"/>
          <w:sz w:val="32"/>
          <w:szCs w:val="32"/>
        </w:rPr>
        <w:tab/>
      </w:r>
      <w:r w:rsidR="00036C0D">
        <w:rPr>
          <w:rFonts w:ascii="Arial" w:hAnsi="Arial" w:cs="Arial"/>
          <w:sz w:val="32"/>
          <w:szCs w:val="32"/>
        </w:rPr>
        <w:tab/>
        <w:t>6</w:t>
      </w:r>
    </w:p>
    <w:p w14:paraId="1EFBB99F" w14:textId="77777777" w:rsidR="00954680" w:rsidRPr="00B4130B" w:rsidRDefault="00954680" w:rsidP="00954680">
      <w:pPr>
        <w:ind w:firstLine="720"/>
        <w:rPr>
          <w:rFonts w:ascii="Arial" w:hAnsi="Arial" w:cs="Arial"/>
          <w:sz w:val="32"/>
          <w:szCs w:val="32"/>
        </w:rPr>
      </w:pPr>
      <w:r>
        <w:rPr>
          <w:rFonts w:ascii="Arial" w:hAnsi="Arial" w:cs="Arial"/>
          <w:sz w:val="32"/>
          <w:szCs w:val="32"/>
        </w:rPr>
        <w:t>- Specialist Provision</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6</w:t>
      </w:r>
    </w:p>
    <w:p w14:paraId="3A0CDEA1" w14:textId="77777777" w:rsidR="00954680" w:rsidRDefault="00954680" w:rsidP="00B4130B">
      <w:pPr>
        <w:rPr>
          <w:rFonts w:ascii="Arial" w:hAnsi="Arial" w:cs="Arial"/>
          <w:sz w:val="32"/>
          <w:szCs w:val="32"/>
        </w:rPr>
      </w:pPr>
      <w:r>
        <w:rPr>
          <w:rFonts w:ascii="Arial" w:hAnsi="Arial" w:cs="Arial"/>
          <w:sz w:val="32"/>
          <w:szCs w:val="32"/>
        </w:rPr>
        <w:t xml:space="preserve">3.0 Information, Advice and Guidance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767651">
        <w:rPr>
          <w:rFonts w:ascii="Arial" w:hAnsi="Arial" w:cs="Arial"/>
          <w:sz w:val="32"/>
          <w:szCs w:val="32"/>
        </w:rPr>
        <w:t>7</w:t>
      </w:r>
    </w:p>
    <w:p w14:paraId="1AC5A679" w14:textId="77777777" w:rsidR="00B4130B" w:rsidRPr="00B4130B" w:rsidRDefault="00954680" w:rsidP="00954680">
      <w:pPr>
        <w:ind w:firstLine="720"/>
        <w:rPr>
          <w:rFonts w:ascii="Arial" w:hAnsi="Arial" w:cs="Arial"/>
          <w:sz w:val="32"/>
          <w:szCs w:val="32"/>
        </w:rPr>
      </w:pPr>
      <w:r>
        <w:rPr>
          <w:rFonts w:ascii="Arial" w:hAnsi="Arial" w:cs="Arial"/>
          <w:sz w:val="32"/>
          <w:szCs w:val="32"/>
        </w:rPr>
        <w:t>-</w:t>
      </w:r>
      <w:r w:rsidR="00036C0D">
        <w:rPr>
          <w:rFonts w:ascii="Arial" w:hAnsi="Arial" w:cs="Arial"/>
          <w:sz w:val="32"/>
          <w:szCs w:val="32"/>
        </w:rPr>
        <w:t xml:space="preserve"> SENDIASS</w:t>
      </w:r>
      <w:r w:rsidR="00036C0D">
        <w:rPr>
          <w:rFonts w:ascii="Arial" w:hAnsi="Arial" w:cs="Arial"/>
          <w:sz w:val="32"/>
          <w:szCs w:val="32"/>
        </w:rPr>
        <w:tab/>
      </w:r>
      <w:r w:rsidR="00036C0D">
        <w:rPr>
          <w:rFonts w:ascii="Arial" w:hAnsi="Arial" w:cs="Arial"/>
          <w:sz w:val="32"/>
          <w:szCs w:val="32"/>
        </w:rPr>
        <w:tab/>
      </w:r>
      <w:r w:rsidR="00036C0D">
        <w:rPr>
          <w:rFonts w:ascii="Arial" w:hAnsi="Arial" w:cs="Arial"/>
          <w:sz w:val="32"/>
          <w:szCs w:val="32"/>
        </w:rPr>
        <w:tab/>
      </w:r>
      <w:r w:rsidR="00036C0D">
        <w:rPr>
          <w:rFonts w:ascii="Arial" w:hAnsi="Arial" w:cs="Arial"/>
          <w:sz w:val="32"/>
          <w:szCs w:val="32"/>
        </w:rPr>
        <w:tab/>
      </w:r>
      <w:r w:rsidR="00036C0D">
        <w:rPr>
          <w:rFonts w:ascii="Arial" w:hAnsi="Arial" w:cs="Arial"/>
          <w:sz w:val="32"/>
          <w:szCs w:val="32"/>
        </w:rPr>
        <w:tab/>
      </w:r>
      <w:r w:rsidR="00036C0D">
        <w:rPr>
          <w:rFonts w:ascii="Arial" w:hAnsi="Arial" w:cs="Arial"/>
          <w:sz w:val="32"/>
          <w:szCs w:val="32"/>
        </w:rPr>
        <w:tab/>
      </w:r>
      <w:r w:rsidR="00036C0D">
        <w:rPr>
          <w:rFonts w:ascii="Arial" w:hAnsi="Arial" w:cs="Arial"/>
          <w:sz w:val="32"/>
          <w:szCs w:val="32"/>
        </w:rPr>
        <w:tab/>
      </w:r>
      <w:r w:rsidR="00036C0D">
        <w:rPr>
          <w:rFonts w:ascii="Arial" w:hAnsi="Arial" w:cs="Arial"/>
          <w:sz w:val="32"/>
          <w:szCs w:val="32"/>
        </w:rPr>
        <w:tab/>
      </w:r>
      <w:r w:rsidR="00036C0D">
        <w:rPr>
          <w:rFonts w:ascii="Arial" w:hAnsi="Arial" w:cs="Arial"/>
          <w:sz w:val="32"/>
          <w:szCs w:val="32"/>
        </w:rPr>
        <w:tab/>
      </w:r>
      <w:r w:rsidR="00767651">
        <w:rPr>
          <w:rFonts w:ascii="Arial" w:hAnsi="Arial" w:cs="Arial"/>
          <w:sz w:val="32"/>
          <w:szCs w:val="32"/>
        </w:rPr>
        <w:t>7</w:t>
      </w:r>
    </w:p>
    <w:p w14:paraId="2B903D96" w14:textId="77777777" w:rsidR="00B4130B" w:rsidRPr="00B4130B" w:rsidRDefault="00036C0D" w:rsidP="00B4130B">
      <w:pPr>
        <w:rPr>
          <w:rFonts w:ascii="Arial" w:hAnsi="Arial" w:cs="Arial"/>
          <w:sz w:val="32"/>
          <w:szCs w:val="32"/>
        </w:rPr>
      </w:pPr>
      <w:r>
        <w:rPr>
          <w:rFonts w:ascii="Arial" w:hAnsi="Arial" w:cs="Arial"/>
          <w:sz w:val="32"/>
          <w:szCs w:val="32"/>
        </w:rPr>
        <w:tab/>
        <w:t>- Wakefield Local Offer</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7</w:t>
      </w:r>
    </w:p>
    <w:p w14:paraId="57975DDC" w14:textId="77777777" w:rsidR="00B4130B" w:rsidRPr="00B4130B" w:rsidRDefault="00954680" w:rsidP="00B4130B">
      <w:pPr>
        <w:rPr>
          <w:rFonts w:ascii="Arial" w:hAnsi="Arial" w:cs="Arial"/>
          <w:sz w:val="32"/>
          <w:szCs w:val="32"/>
        </w:rPr>
      </w:pPr>
      <w:r>
        <w:rPr>
          <w:rFonts w:ascii="Arial" w:hAnsi="Arial" w:cs="Arial"/>
          <w:sz w:val="32"/>
          <w:szCs w:val="32"/>
        </w:rPr>
        <w:t xml:space="preserve">4.0 </w:t>
      </w:r>
      <w:r w:rsidR="00B4130B" w:rsidRPr="00B4130B">
        <w:rPr>
          <w:rFonts w:ascii="Arial" w:hAnsi="Arial" w:cs="Arial"/>
          <w:sz w:val="32"/>
          <w:szCs w:val="32"/>
        </w:rPr>
        <w:t>Increasing Access to the Curriculum</w:t>
      </w:r>
      <w:r w:rsidR="00B4130B" w:rsidRPr="00B4130B">
        <w:rPr>
          <w:rFonts w:ascii="Arial" w:hAnsi="Arial" w:cs="Arial"/>
          <w:sz w:val="32"/>
          <w:szCs w:val="32"/>
        </w:rPr>
        <w:tab/>
      </w:r>
      <w:r w:rsidR="00B4130B" w:rsidRPr="00B4130B">
        <w:rPr>
          <w:rFonts w:ascii="Arial" w:hAnsi="Arial" w:cs="Arial"/>
          <w:sz w:val="32"/>
          <w:szCs w:val="32"/>
        </w:rPr>
        <w:tab/>
      </w:r>
      <w:r w:rsidR="00B4130B" w:rsidRPr="00B4130B">
        <w:rPr>
          <w:rFonts w:ascii="Arial" w:hAnsi="Arial" w:cs="Arial"/>
          <w:sz w:val="32"/>
          <w:szCs w:val="32"/>
        </w:rPr>
        <w:tab/>
      </w:r>
      <w:r w:rsidR="00B4130B" w:rsidRPr="00B4130B">
        <w:rPr>
          <w:rFonts w:ascii="Arial" w:hAnsi="Arial" w:cs="Arial"/>
          <w:sz w:val="32"/>
          <w:szCs w:val="32"/>
        </w:rPr>
        <w:tab/>
      </w:r>
      <w:r w:rsidR="00B4130B">
        <w:rPr>
          <w:rFonts w:ascii="Arial" w:hAnsi="Arial" w:cs="Arial"/>
          <w:sz w:val="32"/>
          <w:szCs w:val="32"/>
        </w:rPr>
        <w:t xml:space="preserve">   </w:t>
      </w:r>
      <w:r w:rsidR="00036C0D">
        <w:rPr>
          <w:rFonts w:ascii="Arial" w:hAnsi="Arial" w:cs="Arial"/>
          <w:sz w:val="32"/>
          <w:szCs w:val="32"/>
        </w:rPr>
        <w:t xml:space="preserve">  </w:t>
      </w:r>
      <w:r>
        <w:rPr>
          <w:rFonts w:ascii="Arial" w:hAnsi="Arial" w:cs="Arial"/>
          <w:sz w:val="32"/>
          <w:szCs w:val="32"/>
        </w:rPr>
        <w:tab/>
      </w:r>
      <w:r w:rsidR="00767651">
        <w:rPr>
          <w:rFonts w:ascii="Arial" w:hAnsi="Arial" w:cs="Arial"/>
          <w:sz w:val="32"/>
          <w:szCs w:val="32"/>
        </w:rPr>
        <w:t>8</w:t>
      </w:r>
    </w:p>
    <w:p w14:paraId="64F8ADDE" w14:textId="77777777" w:rsidR="00B4130B" w:rsidRPr="00B4130B" w:rsidRDefault="00954680" w:rsidP="00B4130B">
      <w:pPr>
        <w:rPr>
          <w:rFonts w:ascii="Arial" w:hAnsi="Arial" w:cs="Arial"/>
          <w:sz w:val="32"/>
          <w:szCs w:val="32"/>
        </w:rPr>
      </w:pPr>
      <w:r>
        <w:rPr>
          <w:rFonts w:ascii="Arial" w:hAnsi="Arial" w:cs="Arial"/>
          <w:sz w:val="32"/>
          <w:szCs w:val="32"/>
        </w:rPr>
        <w:t xml:space="preserve">5.0 </w:t>
      </w:r>
      <w:r w:rsidR="00B4130B" w:rsidRPr="00B4130B">
        <w:rPr>
          <w:rFonts w:ascii="Arial" w:hAnsi="Arial" w:cs="Arial"/>
          <w:sz w:val="32"/>
          <w:szCs w:val="32"/>
        </w:rPr>
        <w:t>Improving the Physical Environment</w:t>
      </w:r>
      <w:r w:rsidR="00B4130B" w:rsidRPr="00B4130B">
        <w:rPr>
          <w:rFonts w:ascii="Arial" w:hAnsi="Arial" w:cs="Arial"/>
          <w:sz w:val="32"/>
          <w:szCs w:val="32"/>
        </w:rPr>
        <w:tab/>
      </w:r>
      <w:r w:rsidR="00B4130B" w:rsidRPr="00B4130B">
        <w:rPr>
          <w:rFonts w:ascii="Arial" w:hAnsi="Arial" w:cs="Arial"/>
          <w:sz w:val="32"/>
          <w:szCs w:val="32"/>
        </w:rPr>
        <w:tab/>
      </w:r>
      <w:r w:rsidR="00B4130B" w:rsidRPr="00B4130B">
        <w:rPr>
          <w:rFonts w:ascii="Arial" w:hAnsi="Arial" w:cs="Arial"/>
          <w:sz w:val="32"/>
          <w:szCs w:val="32"/>
        </w:rPr>
        <w:tab/>
      </w:r>
      <w:r w:rsidR="00B4130B" w:rsidRPr="00B4130B">
        <w:rPr>
          <w:rFonts w:ascii="Arial" w:hAnsi="Arial" w:cs="Arial"/>
          <w:sz w:val="32"/>
          <w:szCs w:val="32"/>
        </w:rPr>
        <w:tab/>
      </w:r>
      <w:r w:rsidR="00B4130B">
        <w:rPr>
          <w:rFonts w:ascii="Arial" w:hAnsi="Arial" w:cs="Arial"/>
          <w:sz w:val="32"/>
          <w:szCs w:val="32"/>
        </w:rPr>
        <w:t xml:space="preserve">      </w:t>
      </w:r>
      <w:r w:rsidR="00036C0D">
        <w:rPr>
          <w:rFonts w:ascii="Arial" w:hAnsi="Arial" w:cs="Arial"/>
          <w:sz w:val="32"/>
          <w:szCs w:val="32"/>
        </w:rPr>
        <w:tab/>
      </w:r>
      <w:r>
        <w:rPr>
          <w:rFonts w:ascii="Arial" w:hAnsi="Arial" w:cs="Arial"/>
          <w:sz w:val="32"/>
          <w:szCs w:val="32"/>
        </w:rPr>
        <w:t>8</w:t>
      </w:r>
    </w:p>
    <w:p w14:paraId="3332FB89" w14:textId="77777777" w:rsidR="00B4130B" w:rsidRPr="00B4130B" w:rsidRDefault="00954680" w:rsidP="00B4130B">
      <w:pPr>
        <w:rPr>
          <w:rFonts w:ascii="Arial" w:hAnsi="Arial" w:cs="Arial"/>
          <w:sz w:val="32"/>
          <w:szCs w:val="32"/>
        </w:rPr>
      </w:pPr>
      <w:r>
        <w:rPr>
          <w:rFonts w:ascii="Arial" w:hAnsi="Arial" w:cs="Arial"/>
          <w:sz w:val="32"/>
          <w:szCs w:val="32"/>
        </w:rPr>
        <w:t xml:space="preserve">6.0 </w:t>
      </w:r>
      <w:r w:rsidR="00B4130B" w:rsidRPr="00B4130B">
        <w:rPr>
          <w:rFonts w:ascii="Arial" w:hAnsi="Arial" w:cs="Arial"/>
          <w:sz w:val="32"/>
          <w:szCs w:val="32"/>
        </w:rPr>
        <w:t xml:space="preserve">Improving Access to Information </w:t>
      </w:r>
      <w:r w:rsidR="00B4130B" w:rsidRPr="00B4130B">
        <w:rPr>
          <w:rFonts w:ascii="Arial" w:hAnsi="Arial" w:cs="Arial"/>
          <w:sz w:val="32"/>
          <w:szCs w:val="32"/>
        </w:rPr>
        <w:tab/>
      </w:r>
      <w:r w:rsidR="00B4130B" w:rsidRPr="00B4130B">
        <w:rPr>
          <w:rFonts w:ascii="Arial" w:hAnsi="Arial" w:cs="Arial"/>
          <w:sz w:val="32"/>
          <w:szCs w:val="32"/>
        </w:rPr>
        <w:tab/>
      </w:r>
      <w:r w:rsidR="00B4130B" w:rsidRPr="00B4130B">
        <w:rPr>
          <w:rFonts w:ascii="Arial" w:hAnsi="Arial" w:cs="Arial"/>
          <w:sz w:val="32"/>
          <w:szCs w:val="32"/>
        </w:rPr>
        <w:tab/>
      </w:r>
      <w:r w:rsidR="00B4130B" w:rsidRPr="00B4130B">
        <w:rPr>
          <w:rFonts w:ascii="Arial" w:hAnsi="Arial" w:cs="Arial"/>
          <w:sz w:val="32"/>
          <w:szCs w:val="32"/>
        </w:rPr>
        <w:tab/>
      </w:r>
      <w:r w:rsidR="00B4130B">
        <w:rPr>
          <w:rFonts w:ascii="Arial" w:hAnsi="Arial" w:cs="Arial"/>
          <w:sz w:val="32"/>
          <w:szCs w:val="32"/>
        </w:rPr>
        <w:t xml:space="preserve">      </w:t>
      </w:r>
      <w:r w:rsidR="00036C0D">
        <w:rPr>
          <w:rFonts w:ascii="Arial" w:hAnsi="Arial" w:cs="Arial"/>
          <w:sz w:val="32"/>
          <w:szCs w:val="32"/>
        </w:rPr>
        <w:tab/>
        <w:t>10</w:t>
      </w:r>
    </w:p>
    <w:p w14:paraId="45E88119" w14:textId="77777777" w:rsidR="00B4130B" w:rsidRDefault="00954680" w:rsidP="00B4130B">
      <w:pPr>
        <w:rPr>
          <w:rFonts w:ascii="Arial" w:hAnsi="Arial" w:cs="Arial"/>
          <w:sz w:val="32"/>
          <w:szCs w:val="32"/>
        </w:rPr>
      </w:pPr>
      <w:r>
        <w:rPr>
          <w:rFonts w:ascii="Arial" w:hAnsi="Arial" w:cs="Arial"/>
          <w:sz w:val="32"/>
          <w:szCs w:val="32"/>
        </w:rPr>
        <w:t xml:space="preserve">7.0 </w:t>
      </w:r>
      <w:r w:rsidR="00B4130B" w:rsidRPr="00B4130B">
        <w:rPr>
          <w:rFonts w:ascii="Arial" w:hAnsi="Arial" w:cs="Arial"/>
          <w:sz w:val="32"/>
          <w:szCs w:val="32"/>
        </w:rPr>
        <w:t>Impl</w:t>
      </w:r>
      <w:r w:rsidR="00B4130B">
        <w:rPr>
          <w:rFonts w:ascii="Arial" w:hAnsi="Arial" w:cs="Arial"/>
          <w:sz w:val="32"/>
          <w:szCs w:val="32"/>
        </w:rPr>
        <w:t>ementation and Review</w:t>
      </w:r>
      <w:r w:rsidR="00B4130B">
        <w:rPr>
          <w:rFonts w:ascii="Arial" w:hAnsi="Arial" w:cs="Arial"/>
          <w:sz w:val="32"/>
          <w:szCs w:val="32"/>
        </w:rPr>
        <w:tab/>
      </w:r>
      <w:r w:rsidR="00B4130B">
        <w:rPr>
          <w:rFonts w:ascii="Arial" w:hAnsi="Arial" w:cs="Arial"/>
          <w:sz w:val="32"/>
          <w:szCs w:val="32"/>
        </w:rPr>
        <w:tab/>
      </w:r>
      <w:r w:rsidR="00B4130B">
        <w:rPr>
          <w:rFonts w:ascii="Arial" w:hAnsi="Arial" w:cs="Arial"/>
          <w:sz w:val="32"/>
          <w:szCs w:val="32"/>
        </w:rPr>
        <w:tab/>
      </w:r>
      <w:r w:rsidR="00B4130B">
        <w:rPr>
          <w:rFonts w:ascii="Arial" w:hAnsi="Arial" w:cs="Arial"/>
          <w:sz w:val="32"/>
          <w:szCs w:val="32"/>
        </w:rPr>
        <w:tab/>
      </w:r>
      <w:r w:rsidR="00B4130B">
        <w:rPr>
          <w:rFonts w:ascii="Arial" w:hAnsi="Arial" w:cs="Arial"/>
          <w:sz w:val="32"/>
          <w:szCs w:val="32"/>
        </w:rPr>
        <w:tab/>
      </w:r>
      <w:r w:rsidR="00036C0D">
        <w:rPr>
          <w:rFonts w:ascii="Arial" w:hAnsi="Arial" w:cs="Arial"/>
          <w:sz w:val="32"/>
          <w:szCs w:val="32"/>
        </w:rPr>
        <w:tab/>
      </w:r>
      <w:r w:rsidR="00CA1A51">
        <w:rPr>
          <w:rFonts w:ascii="Arial" w:hAnsi="Arial" w:cs="Arial"/>
          <w:sz w:val="32"/>
          <w:szCs w:val="32"/>
        </w:rPr>
        <w:t>10</w:t>
      </w:r>
    </w:p>
    <w:p w14:paraId="03AD7D1E" w14:textId="77777777" w:rsidR="00B4130B" w:rsidRPr="00B4130B" w:rsidRDefault="00954680" w:rsidP="00B4130B">
      <w:pPr>
        <w:rPr>
          <w:rFonts w:ascii="Arial" w:hAnsi="Arial" w:cs="Arial"/>
          <w:sz w:val="32"/>
          <w:szCs w:val="32"/>
        </w:rPr>
      </w:pPr>
      <w:r>
        <w:rPr>
          <w:rFonts w:ascii="Arial" w:hAnsi="Arial" w:cs="Arial"/>
          <w:sz w:val="32"/>
          <w:szCs w:val="32"/>
        </w:rPr>
        <w:t xml:space="preserve">8.0 </w:t>
      </w:r>
      <w:r w:rsidR="00CA1A51">
        <w:rPr>
          <w:rFonts w:ascii="Arial" w:hAnsi="Arial" w:cs="Arial"/>
          <w:sz w:val="32"/>
          <w:szCs w:val="32"/>
        </w:rPr>
        <w:t>Feedback and Complaints</w:t>
      </w:r>
      <w:r w:rsidR="00CA1A51">
        <w:rPr>
          <w:rFonts w:ascii="Arial" w:hAnsi="Arial" w:cs="Arial"/>
          <w:sz w:val="32"/>
          <w:szCs w:val="32"/>
        </w:rPr>
        <w:tab/>
      </w:r>
      <w:r w:rsidR="00CA1A51">
        <w:rPr>
          <w:rFonts w:ascii="Arial" w:hAnsi="Arial" w:cs="Arial"/>
          <w:sz w:val="32"/>
          <w:szCs w:val="32"/>
        </w:rPr>
        <w:tab/>
      </w:r>
      <w:r w:rsidR="00CA1A51">
        <w:rPr>
          <w:rFonts w:ascii="Arial" w:hAnsi="Arial" w:cs="Arial"/>
          <w:sz w:val="32"/>
          <w:szCs w:val="32"/>
        </w:rPr>
        <w:tab/>
      </w:r>
      <w:r w:rsidR="00CA1A51">
        <w:rPr>
          <w:rFonts w:ascii="Arial" w:hAnsi="Arial" w:cs="Arial"/>
          <w:sz w:val="32"/>
          <w:szCs w:val="32"/>
        </w:rPr>
        <w:tab/>
      </w:r>
      <w:r w:rsidR="00CA1A51">
        <w:rPr>
          <w:rFonts w:ascii="Arial" w:hAnsi="Arial" w:cs="Arial"/>
          <w:sz w:val="32"/>
          <w:szCs w:val="32"/>
        </w:rPr>
        <w:tab/>
      </w:r>
      <w:r w:rsidR="00CA1A51">
        <w:rPr>
          <w:rFonts w:ascii="Arial" w:hAnsi="Arial" w:cs="Arial"/>
          <w:sz w:val="32"/>
          <w:szCs w:val="32"/>
        </w:rPr>
        <w:tab/>
      </w:r>
      <w:r w:rsidR="00CA1A51">
        <w:rPr>
          <w:rFonts w:ascii="Arial" w:hAnsi="Arial" w:cs="Arial"/>
          <w:sz w:val="32"/>
          <w:szCs w:val="32"/>
        </w:rPr>
        <w:tab/>
        <w:t>1</w:t>
      </w:r>
      <w:r w:rsidR="00FF70FC">
        <w:rPr>
          <w:rFonts w:ascii="Arial" w:hAnsi="Arial" w:cs="Arial"/>
          <w:sz w:val="32"/>
          <w:szCs w:val="32"/>
        </w:rPr>
        <w:t>1</w:t>
      </w:r>
    </w:p>
    <w:p w14:paraId="31A5A3FE" w14:textId="77777777" w:rsidR="00B4130B" w:rsidRPr="00B4130B" w:rsidRDefault="00954680" w:rsidP="00B4130B">
      <w:pPr>
        <w:rPr>
          <w:rFonts w:ascii="Arial" w:hAnsi="Arial" w:cs="Arial"/>
          <w:sz w:val="32"/>
          <w:szCs w:val="32"/>
        </w:rPr>
      </w:pPr>
      <w:r>
        <w:rPr>
          <w:rFonts w:ascii="Arial" w:hAnsi="Arial" w:cs="Arial"/>
          <w:sz w:val="32"/>
          <w:szCs w:val="32"/>
        </w:rPr>
        <w:t xml:space="preserve">9.0 </w:t>
      </w:r>
      <w:r w:rsidR="00EA3422">
        <w:rPr>
          <w:rFonts w:ascii="Arial" w:hAnsi="Arial" w:cs="Arial"/>
          <w:sz w:val="32"/>
          <w:szCs w:val="32"/>
        </w:rPr>
        <w:t>Appendix</w:t>
      </w:r>
      <w:r w:rsidR="00CA1A51">
        <w:rPr>
          <w:rFonts w:ascii="Arial" w:hAnsi="Arial" w:cs="Arial"/>
          <w:sz w:val="32"/>
          <w:szCs w:val="32"/>
        </w:rPr>
        <w:tab/>
      </w:r>
      <w:r w:rsidR="00CA1A51">
        <w:rPr>
          <w:rFonts w:ascii="Arial" w:hAnsi="Arial" w:cs="Arial"/>
          <w:sz w:val="32"/>
          <w:szCs w:val="32"/>
        </w:rPr>
        <w:tab/>
      </w:r>
      <w:r w:rsidR="00CA1A51">
        <w:rPr>
          <w:rFonts w:ascii="Arial" w:hAnsi="Arial" w:cs="Arial"/>
          <w:sz w:val="32"/>
          <w:szCs w:val="32"/>
        </w:rPr>
        <w:tab/>
      </w:r>
      <w:r w:rsidR="00CA1A51">
        <w:rPr>
          <w:rFonts w:ascii="Arial" w:hAnsi="Arial" w:cs="Arial"/>
          <w:sz w:val="32"/>
          <w:szCs w:val="32"/>
        </w:rPr>
        <w:tab/>
      </w:r>
      <w:r w:rsidR="00CA1A51">
        <w:rPr>
          <w:rFonts w:ascii="Arial" w:hAnsi="Arial" w:cs="Arial"/>
          <w:sz w:val="32"/>
          <w:szCs w:val="32"/>
        </w:rPr>
        <w:tab/>
      </w:r>
      <w:r w:rsidR="00CA1A51">
        <w:rPr>
          <w:rFonts w:ascii="Arial" w:hAnsi="Arial" w:cs="Arial"/>
          <w:sz w:val="32"/>
          <w:szCs w:val="32"/>
        </w:rPr>
        <w:tab/>
      </w:r>
      <w:r w:rsidR="00CA1A51">
        <w:rPr>
          <w:rFonts w:ascii="Arial" w:hAnsi="Arial" w:cs="Arial"/>
          <w:sz w:val="32"/>
          <w:szCs w:val="32"/>
        </w:rPr>
        <w:tab/>
      </w:r>
      <w:r w:rsidR="00CA1A51">
        <w:rPr>
          <w:rFonts w:ascii="Arial" w:hAnsi="Arial" w:cs="Arial"/>
          <w:sz w:val="32"/>
          <w:szCs w:val="32"/>
        </w:rPr>
        <w:tab/>
      </w:r>
      <w:r w:rsidR="00CA1A51">
        <w:rPr>
          <w:rFonts w:ascii="Arial" w:hAnsi="Arial" w:cs="Arial"/>
          <w:sz w:val="32"/>
          <w:szCs w:val="32"/>
        </w:rPr>
        <w:tab/>
      </w:r>
      <w:r w:rsidR="00EA3422">
        <w:rPr>
          <w:rFonts w:ascii="Arial" w:hAnsi="Arial" w:cs="Arial"/>
          <w:sz w:val="32"/>
          <w:szCs w:val="32"/>
        </w:rPr>
        <w:tab/>
      </w:r>
      <w:r w:rsidR="00CA1A51">
        <w:rPr>
          <w:rFonts w:ascii="Arial" w:hAnsi="Arial" w:cs="Arial"/>
          <w:sz w:val="32"/>
          <w:szCs w:val="32"/>
        </w:rPr>
        <w:t>11</w:t>
      </w:r>
    </w:p>
    <w:p w14:paraId="3A9114AD" w14:textId="77777777" w:rsidR="00B4130B" w:rsidRDefault="00B4130B" w:rsidP="00B4130B"/>
    <w:p w14:paraId="6AD2FCAC" w14:textId="77777777" w:rsidR="00B4130B" w:rsidRDefault="00B4130B" w:rsidP="00B4130B"/>
    <w:p w14:paraId="3B344BCB" w14:textId="77777777" w:rsidR="00B4130B" w:rsidRDefault="00B4130B" w:rsidP="00B4130B"/>
    <w:p w14:paraId="604C8795" w14:textId="77777777" w:rsidR="00B4130B" w:rsidRDefault="00B4130B" w:rsidP="00B4130B"/>
    <w:p w14:paraId="72FA3AFD" w14:textId="77777777" w:rsidR="00B4130B" w:rsidRDefault="00B4130B" w:rsidP="00B4130B"/>
    <w:p w14:paraId="04B5F047" w14:textId="77777777" w:rsidR="00B4130B" w:rsidRDefault="00B4130B" w:rsidP="00B4130B"/>
    <w:p w14:paraId="52CF8AB7" w14:textId="77777777" w:rsidR="00B4130B" w:rsidRDefault="00B4130B" w:rsidP="00B4130B"/>
    <w:p w14:paraId="7F096DC9" w14:textId="77777777" w:rsidR="00B4130B" w:rsidRDefault="005C1BC8" w:rsidP="00B4130B">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0E68B5D7" wp14:editId="6214B4F9">
            <wp:simplePos x="0" y="0"/>
            <wp:positionH relativeFrom="margin">
              <wp:align>center</wp:align>
            </wp:positionH>
            <wp:positionV relativeFrom="paragraph">
              <wp:posOffset>-548282</wp:posOffset>
            </wp:positionV>
            <wp:extent cx="1371503" cy="911225"/>
            <wp:effectExtent l="0" t="0" r="63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503" cy="911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7C5BA06" w14:textId="77777777" w:rsidR="00B4130B" w:rsidRDefault="00B4130B" w:rsidP="00B4130B"/>
    <w:p w14:paraId="677E3159" w14:textId="77777777" w:rsidR="003047DC" w:rsidRDefault="003047DC" w:rsidP="00AE55D9">
      <w:pPr>
        <w:widowControl w:val="0"/>
        <w:spacing w:after="0"/>
        <w:jc w:val="center"/>
        <w:rPr>
          <w:rFonts w:ascii="Arial" w:hAnsi="Arial" w:cs="Arial"/>
          <w:b/>
          <w:bCs/>
          <w:sz w:val="28"/>
          <w:szCs w:val="32"/>
          <w14:ligatures w14:val="none"/>
        </w:rPr>
      </w:pPr>
    </w:p>
    <w:p w14:paraId="6F3813DF" w14:textId="77777777" w:rsidR="003047DC" w:rsidRDefault="003047DC" w:rsidP="00AE55D9">
      <w:pPr>
        <w:widowControl w:val="0"/>
        <w:spacing w:after="0"/>
        <w:jc w:val="center"/>
        <w:rPr>
          <w:rFonts w:ascii="Arial" w:hAnsi="Arial" w:cs="Arial"/>
          <w:b/>
          <w:bCs/>
          <w:sz w:val="28"/>
          <w:szCs w:val="32"/>
          <w14:ligatures w14:val="none"/>
        </w:rPr>
      </w:pPr>
    </w:p>
    <w:p w14:paraId="555F4B78" w14:textId="77777777" w:rsidR="003047DC" w:rsidRDefault="003047DC" w:rsidP="00AE55D9">
      <w:pPr>
        <w:widowControl w:val="0"/>
        <w:spacing w:after="0"/>
        <w:jc w:val="center"/>
        <w:rPr>
          <w:rFonts w:ascii="Arial" w:hAnsi="Arial" w:cs="Arial"/>
          <w:b/>
          <w:bCs/>
          <w:sz w:val="28"/>
          <w:szCs w:val="32"/>
          <w14:ligatures w14:val="none"/>
        </w:rPr>
      </w:pPr>
    </w:p>
    <w:p w14:paraId="43DF255E" w14:textId="77777777" w:rsidR="00B4130B" w:rsidRPr="00C334D0" w:rsidRDefault="00B4130B" w:rsidP="00AE55D9">
      <w:pPr>
        <w:widowControl w:val="0"/>
        <w:spacing w:after="0"/>
        <w:jc w:val="center"/>
        <w:rPr>
          <w:rFonts w:ascii="Arial" w:hAnsi="Arial" w:cs="Arial"/>
          <w:b/>
          <w:bCs/>
          <w:sz w:val="28"/>
          <w:szCs w:val="32"/>
          <w14:ligatures w14:val="none"/>
        </w:rPr>
      </w:pPr>
      <w:r w:rsidRPr="00C334D0">
        <w:rPr>
          <w:rFonts w:ascii="Arial" w:hAnsi="Arial" w:cs="Arial"/>
          <w:b/>
          <w:bCs/>
          <w:sz w:val="28"/>
          <w:szCs w:val="32"/>
          <w14:ligatures w14:val="none"/>
        </w:rPr>
        <w:t>Introduction</w:t>
      </w:r>
    </w:p>
    <w:p w14:paraId="62A95AC4" w14:textId="77777777" w:rsidR="00B4130B" w:rsidRPr="00C334D0" w:rsidRDefault="00B4130B" w:rsidP="00B4130B">
      <w:pPr>
        <w:widowControl w:val="0"/>
        <w:spacing w:after="0"/>
        <w:jc w:val="center"/>
        <w:rPr>
          <w:rFonts w:ascii="Arial" w:hAnsi="Arial" w:cs="Arial"/>
          <w:sz w:val="28"/>
          <w:szCs w:val="32"/>
          <w14:ligatures w14:val="none"/>
        </w:rPr>
      </w:pPr>
      <w:r w:rsidRPr="00C334D0">
        <w:rPr>
          <w:rFonts w:ascii="Arial" w:hAnsi="Arial" w:cs="Arial"/>
          <w:sz w:val="28"/>
          <w:szCs w:val="32"/>
          <w14:ligatures w14:val="none"/>
        </w:rPr>
        <w:t> </w:t>
      </w:r>
    </w:p>
    <w:p w14:paraId="160C0652" w14:textId="77777777" w:rsidR="00B4130B" w:rsidRPr="00C334D0" w:rsidRDefault="00B4130B" w:rsidP="00B4130B">
      <w:pPr>
        <w:widowControl w:val="0"/>
        <w:spacing w:after="0"/>
        <w:jc w:val="center"/>
        <w:rPr>
          <w:rFonts w:ascii="Arial" w:hAnsi="Arial" w:cs="Arial"/>
          <w:sz w:val="28"/>
          <w:szCs w:val="32"/>
          <w14:ligatures w14:val="none"/>
        </w:rPr>
      </w:pPr>
      <w:r w:rsidRPr="00C334D0">
        <w:rPr>
          <w:rFonts w:ascii="Arial" w:hAnsi="Arial" w:cs="Arial"/>
          <w:sz w:val="28"/>
          <w:szCs w:val="32"/>
          <w14:ligatures w14:val="none"/>
        </w:rPr>
        <w:t>The Education and Inclusion Service at Wakefield Council is committed to ensuring all Children and Young People have the opportunity to succeed at all levels of learning giving them the skill</w:t>
      </w:r>
      <w:r w:rsidR="00645DE4">
        <w:rPr>
          <w:rFonts w:ascii="Arial" w:hAnsi="Arial" w:cs="Arial"/>
          <w:sz w:val="28"/>
          <w:szCs w:val="32"/>
          <w14:ligatures w14:val="none"/>
        </w:rPr>
        <w:t xml:space="preserve">s they need for achieving their </w:t>
      </w:r>
      <w:r w:rsidRPr="00C334D0">
        <w:rPr>
          <w:rFonts w:ascii="Arial" w:hAnsi="Arial" w:cs="Arial"/>
          <w:sz w:val="28"/>
          <w:szCs w:val="32"/>
          <w14:ligatures w14:val="none"/>
        </w:rPr>
        <w:t xml:space="preserve">aspirations in life. </w:t>
      </w:r>
    </w:p>
    <w:p w14:paraId="665B2797" w14:textId="77777777" w:rsidR="00B4130B" w:rsidRPr="00C334D0" w:rsidRDefault="00B4130B" w:rsidP="00AE55D9">
      <w:pPr>
        <w:widowControl w:val="0"/>
        <w:spacing w:after="0"/>
        <w:jc w:val="center"/>
        <w:rPr>
          <w:rFonts w:ascii="Arial" w:hAnsi="Arial" w:cs="Arial"/>
          <w:sz w:val="28"/>
          <w:szCs w:val="32"/>
          <w14:ligatures w14:val="none"/>
        </w:rPr>
      </w:pPr>
      <w:r w:rsidRPr="00C334D0">
        <w:rPr>
          <w:rFonts w:ascii="Arial" w:hAnsi="Arial" w:cs="Arial"/>
          <w:sz w:val="28"/>
          <w:szCs w:val="32"/>
          <w14:ligatures w14:val="none"/>
        </w:rPr>
        <w:t>  </w:t>
      </w:r>
    </w:p>
    <w:p w14:paraId="520AC7B6" w14:textId="77777777" w:rsidR="00AE55D9" w:rsidRPr="00C334D0" w:rsidRDefault="00B4130B" w:rsidP="00AE55D9">
      <w:pPr>
        <w:widowControl w:val="0"/>
        <w:spacing w:after="0"/>
        <w:jc w:val="center"/>
        <w:rPr>
          <w:rFonts w:ascii="Arial" w:hAnsi="Arial" w:cs="Arial"/>
          <w:sz w:val="28"/>
          <w:szCs w:val="32"/>
          <w14:ligatures w14:val="none"/>
        </w:rPr>
      </w:pPr>
      <w:r w:rsidRPr="00C334D0">
        <w:rPr>
          <w:rFonts w:ascii="Arial" w:hAnsi="Arial" w:cs="Arial"/>
          <w:sz w:val="28"/>
          <w:szCs w:val="32"/>
          <w14:ligatures w14:val="none"/>
        </w:rPr>
        <w:t xml:space="preserve">Our focus will be on person centred planning, treating every child or young person as an individual in making sure they receive the right level of support they need to achieve their goals. </w:t>
      </w:r>
    </w:p>
    <w:p w14:paraId="029C74A0" w14:textId="77777777" w:rsidR="00B4130B" w:rsidRPr="00C334D0" w:rsidRDefault="00B4130B" w:rsidP="00AE55D9">
      <w:pPr>
        <w:widowControl w:val="0"/>
        <w:spacing w:after="0"/>
        <w:jc w:val="center"/>
        <w:rPr>
          <w:rFonts w:ascii="Arial" w:hAnsi="Arial" w:cs="Arial"/>
          <w:sz w:val="28"/>
          <w:szCs w:val="32"/>
          <w14:ligatures w14:val="none"/>
        </w:rPr>
      </w:pPr>
      <w:r w:rsidRPr="00C334D0">
        <w:rPr>
          <w:rFonts w:ascii="Arial" w:hAnsi="Arial" w:cs="Arial"/>
          <w:sz w:val="28"/>
          <w:szCs w:val="32"/>
          <w14:ligatures w14:val="none"/>
        </w:rPr>
        <w:t> </w:t>
      </w:r>
    </w:p>
    <w:p w14:paraId="4732D9FE" w14:textId="77777777" w:rsidR="00AE55D9" w:rsidRPr="00C334D0" w:rsidRDefault="00B4130B" w:rsidP="00B95389">
      <w:pPr>
        <w:widowControl w:val="0"/>
        <w:spacing w:after="0"/>
        <w:jc w:val="center"/>
        <w:rPr>
          <w:rFonts w:ascii="Arial" w:hAnsi="Arial" w:cs="Arial"/>
          <w:sz w:val="28"/>
          <w:szCs w:val="32"/>
          <w14:ligatures w14:val="none"/>
        </w:rPr>
      </w:pPr>
      <w:r w:rsidRPr="00C334D0">
        <w:rPr>
          <w:rFonts w:ascii="Arial" w:hAnsi="Arial" w:cs="Arial"/>
          <w:sz w:val="28"/>
          <w:szCs w:val="32"/>
          <w14:ligatures w14:val="none"/>
        </w:rPr>
        <w:t xml:space="preserve">Our approach will be to look at what a person can do regardless of their learning difficulty or disability, rather than what they cannot do, and how services can work together in providing the appropriate package of support.    </w:t>
      </w:r>
    </w:p>
    <w:p w14:paraId="04E1C424" w14:textId="77777777" w:rsidR="00B95389" w:rsidRPr="00C334D0" w:rsidRDefault="00B95389" w:rsidP="00AE55D9">
      <w:pPr>
        <w:widowControl w:val="0"/>
        <w:spacing w:after="0"/>
        <w:jc w:val="center"/>
        <w:rPr>
          <w:rFonts w:ascii="Arial" w:hAnsi="Arial" w:cs="Arial"/>
          <w:b/>
          <w:bCs/>
          <w:sz w:val="28"/>
          <w:szCs w:val="32"/>
          <w14:ligatures w14:val="none"/>
        </w:rPr>
      </w:pPr>
    </w:p>
    <w:p w14:paraId="642E3B8B" w14:textId="77777777" w:rsidR="00B4130B" w:rsidRPr="00C334D0" w:rsidRDefault="00B4130B" w:rsidP="00AE55D9">
      <w:pPr>
        <w:widowControl w:val="0"/>
        <w:spacing w:after="0"/>
        <w:jc w:val="center"/>
        <w:rPr>
          <w:rFonts w:ascii="Arial" w:hAnsi="Arial" w:cs="Arial"/>
          <w:sz w:val="28"/>
          <w:szCs w:val="32"/>
          <w14:ligatures w14:val="none"/>
        </w:rPr>
      </w:pPr>
      <w:r w:rsidRPr="00C334D0">
        <w:rPr>
          <w:rFonts w:ascii="Arial" w:hAnsi="Arial" w:cs="Arial"/>
          <w:b/>
          <w:bCs/>
          <w:sz w:val="28"/>
          <w:szCs w:val="32"/>
          <w14:ligatures w14:val="none"/>
        </w:rPr>
        <w:t>Our Vision</w:t>
      </w:r>
    </w:p>
    <w:p w14:paraId="5CAF329D" w14:textId="77777777" w:rsidR="002757AF" w:rsidRPr="00C334D0" w:rsidRDefault="002757AF" w:rsidP="002757AF">
      <w:pPr>
        <w:widowControl w:val="0"/>
        <w:spacing w:after="0"/>
        <w:jc w:val="center"/>
        <w:rPr>
          <w:rFonts w:ascii="Arial" w:hAnsi="Arial" w:cs="Arial"/>
          <w:sz w:val="28"/>
          <w:szCs w:val="32"/>
          <w14:ligatures w14:val="none"/>
        </w:rPr>
      </w:pPr>
      <w:r w:rsidRPr="00C334D0">
        <w:rPr>
          <w:rFonts w:ascii="Arial" w:hAnsi="Arial" w:cs="Arial"/>
          <w:sz w:val="28"/>
          <w:szCs w:val="32"/>
          <w14:ligatures w14:val="none"/>
        </w:rPr>
        <w:t>We are ambitious for our district’s children and young people.</w:t>
      </w:r>
    </w:p>
    <w:p w14:paraId="4835992F" w14:textId="77777777" w:rsidR="002757AF" w:rsidRPr="00C334D0" w:rsidRDefault="002757AF" w:rsidP="002757AF">
      <w:pPr>
        <w:widowControl w:val="0"/>
        <w:spacing w:after="0"/>
        <w:jc w:val="center"/>
        <w:rPr>
          <w:rFonts w:ascii="Arial" w:hAnsi="Arial" w:cs="Arial"/>
          <w:sz w:val="28"/>
          <w:szCs w:val="32"/>
          <w14:ligatures w14:val="none"/>
        </w:rPr>
      </w:pPr>
      <w:r w:rsidRPr="00C334D0">
        <w:rPr>
          <w:rFonts w:ascii="Arial" w:hAnsi="Arial" w:cs="Arial"/>
          <w:sz w:val="28"/>
          <w:szCs w:val="32"/>
          <w14:ligatures w14:val="none"/>
        </w:rPr>
        <w:t>Our vision is for children and young people to tell us they are</w:t>
      </w:r>
      <w:r w:rsidR="00645DE4">
        <w:rPr>
          <w:rFonts w:ascii="Arial" w:hAnsi="Arial" w:cs="Arial"/>
          <w:sz w:val="28"/>
          <w:szCs w:val="32"/>
          <w14:ligatures w14:val="none"/>
        </w:rPr>
        <w:t xml:space="preserve"> </w:t>
      </w:r>
      <w:r w:rsidRPr="00C334D0">
        <w:rPr>
          <w:rFonts w:ascii="Arial" w:hAnsi="Arial" w:cs="Arial"/>
          <w:sz w:val="28"/>
          <w:szCs w:val="32"/>
          <w14:ligatures w14:val="none"/>
        </w:rPr>
        <w:t>happy, healthy and safe and thriving in communities where</w:t>
      </w:r>
      <w:r w:rsidR="00645DE4">
        <w:rPr>
          <w:rFonts w:ascii="Arial" w:hAnsi="Arial" w:cs="Arial"/>
          <w:sz w:val="28"/>
          <w:szCs w:val="32"/>
          <w14:ligatures w14:val="none"/>
        </w:rPr>
        <w:t xml:space="preserve"> </w:t>
      </w:r>
      <w:r w:rsidRPr="00C334D0">
        <w:rPr>
          <w:rFonts w:ascii="Arial" w:hAnsi="Arial" w:cs="Arial"/>
          <w:sz w:val="28"/>
          <w:szCs w:val="32"/>
          <w14:ligatures w14:val="none"/>
        </w:rPr>
        <w:t>families and services work together to help them achieve</w:t>
      </w:r>
      <w:r w:rsidR="00645DE4">
        <w:rPr>
          <w:rFonts w:ascii="Arial" w:hAnsi="Arial" w:cs="Arial"/>
          <w:sz w:val="28"/>
          <w:szCs w:val="32"/>
          <w14:ligatures w14:val="none"/>
        </w:rPr>
        <w:t xml:space="preserve"> </w:t>
      </w:r>
      <w:r w:rsidRPr="00C334D0">
        <w:rPr>
          <w:rFonts w:ascii="Arial" w:hAnsi="Arial" w:cs="Arial"/>
          <w:sz w:val="28"/>
          <w:szCs w:val="32"/>
          <w14:ligatures w14:val="none"/>
        </w:rPr>
        <w:t>their potential and dreams.</w:t>
      </w:r>
      <w:r w:rsidR="00B4130B" w:rsidRPr="00C334D0">
        <w:rPr>
          <w:rFonts w:ascii="Arial" w:hAnsi="Arial" w:cs="Arial"/>
          <w:sz w:val="28"/>
          <w:szCs w:val="32"/>
          <w14:ligatures w14:val="none"/>
        </w:rPr>
        <w:t> </w:t>
      </w:r>
    </w:p>
    <w:p w14:paraId="4B428C58" w14:textId="77777777" w:rsidR="005C1BC8" w:rsidRDefault="005C1BC8" w:rsidP="00B95389">
      <w:pPr>
        <w:widowControl w:val="0"/>
        <w:spacing w:after="0"/>
        <w:rPr>
          <w:rFonts w:ascii="Arial" w:hAnsi="Arial" w:cs="Arial"/>
          <w:sz w:val="32"/>
          <w:szCs w:val="32"/>
          <w14:ligatures w14:val="none"/>
        </w:rPr>
      </w:pPr>
    </w:p>
    <w:p w14:paraId="530EF7DD" w14:textId="77777777" w:rsidR="00AE55D9" w:rsidRPr="005C1BC8" w:rsidRDefault="005C1BC8" w:rsidP="005C1BC8">
      <w:pPr>
        <w:widowControl w:val="0"/>
        <w:rPr>
          <w14:ligatures w14:val="none"/>
        </w:rPr>
      </w:pPr>
      <w:r>
        <w:rPr>
          <w14:ligatures w14:val="none"/>
        </w:rPr>
        <w:t xml:space="preserve">                                                           </w:t>
      </w:r>
      <w:r w:rsidR="00B4130B">
        <w:rPr>
          <w14:ligatures w14:val="none"/>
        </w:rPr>
        <w:t> </w:t>
      </w:r>
      <w:r>
        <w:rPr>
          <w:rFonts w:ascii="Arial" w:hAnsi="Arial" w:cs="Arial"/>
          <w:noProof/>
          <w:color w:val="333333"/>
          <w:sz w:val="19"/>
          <w:szCs w:val="19"/>
        </w:rPr>
        <w:drawing>
          <wp:inline distT="0" distB="0" distL="0" distR="0" wp14:anchorId="4F6F9351" wp14:editId="0673629F">
            <wp:extent cx="2646485" cy="1714500"/>
            <wp:effectExtent l="0" t="0" r="1905" b="0"/>
            <wp:docPr id="2" name="Picture 2" descr="http://intranet.wakefield.gov.uk/CouncilInformation/children-young-people/PublishingImages/cyp-landing-pag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wakefield.gov.uk/CouncilInformation/children-young-people/PublishingImages/cyp-landing-page-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1005" cy="1736863"/>
                    </a:xfrm>
                    <a:prstGeom prst="rect">
                      <a:avLst/>
                    </a:prstGeom>
                    <a:noFill/>
                    <a:ln>
                      <a:noFill/>
                    </a:ln>
                  </pic:spPr>
                </pic:pic>
              </a:graphicData>
            </a:graphic>
          </wp:inline>
        </w:drawing>
      </w:r>
    </w:p>
    <w:p w14:paraId="0047C8B5" w14:textId="77777777" w:rsidR="00E45EC8" w:rsidRDefault="00E45EC8" w:rsidP="00AE55D9">
      <w:pPr>
        <w:tabs>
          <w:tab w:val="left" w:pos="7830"/>
        </w:tabs>
        <w:rPr>
          <w:rFonts w:ascii="Arial" w:hAnsi="Arial" w:cs="Arial"/>
          <w:b/>
          <w:sz w:val="24"/>
          <w:szCs w:val="24"/>
        </w:rPr>
      </w:pPr>
    </w:p>
    <w:p w14:paraId="5CEB7F0D" w14:textId="77777777" w:rsidR="00C334D0" w:rsidRDefault="00C334D0" w:rsidP="00AE55D9">
      <w:pPr>
        <w:tabs>
          <w:tab w:val="left" w:pos="7830"/>
        </w:tabs>
        <w:rPr>
          <w:rFonts w:ascii="Arial" w:hAnsi="Arial" w:cs="Arial"/>
          <w:b/>
          <w:sz w:val="24"/>
          <w:szCs w:val="24"/>
        </w:rPr>
      </w:pPr>
    </w:p>
    <w:p w14:paraId="5175F183" w14:textId="77777777" w:rsidR="00AE55D9" w:rsidRPr="0068374D" w:rsidRDefault="0068374D" w:rsidP="007C5162">
      <w:pPr>
        <w:tabs>
          <w:tab w:val="left" w:pos="7830"/>
        </w:tabs>
        <w:spacing w:after="0" w:line="240" w:lineRule="auto"/>
        <w:rPr>
          <w:rFonts w:ascii="Arial" w:hAnsi="Arial" w:cs="Arial"/>
          <w:b/>
          <w:sz w:val="28"/>
          <w:szCs w:val="24"/>
        </w:rPr>
      </w:pPr>
      <w:r w:rsidRPr="0068374D">
        <w:rPr>
          <w:rFonts w:ascii="Arial" w:hAnsi="Arial" w:cs="Arial"/>
          <w:b/>
          <w:sz w:val="28"/>
          <w:szCs w:val="24"/>
        </w:rPr>
        <w:lastRenderedPageBreak/>
        <w:t xml:space="preserve">1.0 </w:t>
      </w:r>
      <w:r w:rsidR="00AE55D9" w:rsidRPr="0068374D">
        <w:rPr>
          <w:rFonts w:ascii="Arial" w:hAnsi="Arial" w:cs="Arial"/>
          <w:b/>
          <w:sz w:val="28"/>
          <w:szCs w:val="24"/>
        </w:rPr>
        <w:t>Legal Framework</w:t>
      </w:r>
    </w:p>
    <w:p w14:paraId="34BF0402" w14:textId="77777777" w:rsidR="0068374D" w:rsidRDefault="0068374D" w:rsidP="007C5162">
      <w:pPr>
        <w:tabs>
          <w:tab w:val="left" w:pos="7830"/>
        </w:tabs>
        <w:spacing w:after="0" w:line="240" w:lineRule="auto"/>
        <w:rPr>
          <w:rFonts w:ascii="Arial" w:hAnsi="Arial" w:cs="Arial"/>
          <w:b/>
          <w:sz w:val="24"/>
          <w:szCs w:val="24"/>
        </w:rPr>
      </w:pPr>
    </w:p>
    <w:p w14:paraId="1F099D44" w14:textId="77777777" w:rsidR="00AE55D9" w:rsidRDefault="00AE55D9" w:rsidP="007C5162">
      <w:pPr>
        <w:tabs>
          <w:tab w:val="left" w:pos="7830"/>
        </w:tabs>
        <w:spacing w:after="0" w:line="240" w:lineRule="auto"/>
        <w:rPr>
          <w:rFonts w:ascii="Arial" w:hAnsi="Arial" w:cs="Arial"/>
          <w:sz w:val="24"/>
          <w:szCs w:val="24"/>
        </w:rPr>
      </w:pPr>
      <w:r w:rsidRPr="00E45EC8">
        <w:rPr>
          <w:rFonts w:ascii="Arial" w:hAnsi="Arial" w:cs="Arial"/>
          <w:sz w:val="24"/>
          <w:szCs w:val="24"/>
        </w:rPr>
        <w:t>The Equality Act 2010 brought together a range of equality duties and requirements within one piece of legislation. The Act introduced a single Public Sector Equality Duty (PSED) (sometimes also referred to as the ‘general duty’) that applies to public bodies, including maintained schools and academies (including Free Schools) and which extends to all protected characteristics - race, disability, sex, age, religion or belief, sexual orientation, pregnancy and maternity and gender reassignment. This combined equality duty c</w:t>
      </w:r>
      <w:r w:rsidR="00E860B5" w:rsidRPr="00E45EC8">
        <w:rPr>
          <w:rFonts w:ascii="Arial" w:hAnsi="Arial" w:cs="Arial"/>
          <w:sz w:val="24"/>
          <w:szCs w:val="24"/>
        </w:rPr>
        <w:t xml:space="preserve">ame into effect in April 2011. </w:t>
      </w:r>
    </w:p>
    <w:p w14:paraId="4EE2F9B1" w14:textId="77777777" w:rsidR="00C334D0" w:rsidRPr="00E45EC8" w:rsidRDefault="00C334D0" w:rsidP="007C5162">
      <w:pPr>
        <w:tabs>
          <w:tab w:val="left" w:pos="7830"/>
        </w:tabs>
        <w:spacing w:after="0" w:line="240" w:lineRule="auto"/>
        <w:rPr>
          <w:rFonts w:ascii="Arial" w:hAnsi="Arial" w:cs="Arial"/>
          <w:sz w:val="24"/>
          <w:szCs w:val="24"/>
        </w:rPr>
      </w:pPr>
    </w:p>
    <w:p w14:paraId="7491D9C8" w14:textId="77777777" w:rsidR="00AE55D9" w:rsidRPr="00E45EC8" w:rsidRDefault="00AE55D9" w:rsidP="007C5162">
      <w:pPr>
        <w:tabs>
          <w:tab w:val="left" w:pos="7830"/>
        </w:tabs>
        <w:spacing w:after="0" w:line="240" w:lineRule="auto"/>
        <w:rPr>
          <w:rFonts w:ascii="Arial" w:hAnsi="Arial" w:cs="Arial"/>
          <w:sz w:val="24"/>
          <w:szCs w:val="24"/>
        </w:rPr>
      </w:pPr>
      <w:r w:rsidRPr="00E45EC8">
        <w:rPr>
          <w:rFonts w:ascii="Arial" w:hAnsi="Arial" w:cs="Arial"/>
          <w:sz w:val="24"/>
          <w:szCs w:val="24"/>
        </w:rPr>
        <w:t xml:space="preserve">The duty has three main elements. In carrying out their functions, public bodies are required to have due regard to the need to: </w:t>
      </w:r>
    </w:p>
    <w:p w14:paraId="1A5CCFBC" w14:textId="77777777" w:rsidR="00AE55D9" w:rsidRPr="00E45EC8" w:rsidRDefault="00AE55D9" w:rsidP="007C5162">
      <w:pPr>
        <w:pStyle w:val="ListParagraph"/>
        <w:numPr>
          <w:ilvl w:val="0"/>
          <w:numId w:val="1"/>
        </w:numPr>
        <w:tabs>
          <w:tab w:val="left" w:pos="7830"/>
        </w:tabs>
        <w:spacing w:after="0" w:line="240" w:lineRule="auto"/>
        <w:rPr>
          <w:rFonts w:ascii="Arial" w:hAnsi="Arial" w:cs="Arial"/>
          <w:sz w:val="24"/>
          <w:szCs w:val="24"/>
        </w:rPr>
      </w:pPr>
      <w:r w:rsidRPr="00E45EC8">
        <w:rPr>
          <w:rFonts w:ascii="Arial" w:hAnsi="Arial" w:cs="Arial"/>
          <w:sz w:val="24"/>
          <w:szCs w:val="24"/>
        </w:rPr>
        <w:t xml:space="preserve">eliminate discrimination and other conduct that is prohibited by the Act, </w:t>
      </w:r>
    </w:p>
    <w:p w14:paraId="759A1F5C" w14:textId="77777777" w:rsidR="00AE55D9" w:rsidRPr="00E45EC8" w:rsidRDefault="00AE55D9" w:rsidP="007C5162">
      <w:pPr>
        <w:pStyle w:val="ListParagraph"/>
        <w:numPr>
          <w:ilvl w:val="0"/>
          <w:numId w:val="1"/>
        </w:numPr>
        <w:tabs>
          <w:tab w:val="left" w:pos="7830"/>
        </w:tabs>
        <w:spacing w:after="0" w:line="240" w:lineRule="auto"/>
        <w:rPr>
          <w:rFonts w:ascii="Arial" w:hAnsi="Arial" w:cs="Arial"/>
          <w:sz w:val="24"/>
          <w:szCs w:val="24"/>
        </w:rPr>
      </w:pPr>
      <w:r w:rsidRPr="00E45EC8">
        <w:rPr>
          <w:rFonts w:ascii="Arial" w:hAnsi="Arial" w:cs="Arial"/>
          <w:sz w:val="24"/>
          <w:szCs w:val="24"/>
        </w:rPr>
        <w:t xml:space="preserve">advance equality of opportunity between people who share a protected characteristic and people who do not share it, </w:t>
      </w:r>
    </w:p>
    <w:p w14:paraId="34B1F1E0" w14:textId="77777777" w:rsidR="00AE55D9" w:rsidRDefault="00AE55D9" w:rsidP="007C5162">
      <w:pPr>
        <w:pStyle w:val="ListParagraph"/>
        <w:numPr>
          <w:ilvl w:val="0"/>
          <w:numId w:val="1"/>
        </w:numPr>
        <w:tabs>
          <w:tab w:val="left" w:pos="7830"/>
        </w:tabs>
        <w:spacing w:after="0" w:line="240" w:lineRule="auto"/>
        <w:rPr>
          <w:rFonts w:ascii="Arial" w:hAnsi="Arial" w:cs="Arial"/>
          <w:sz w:val="24"/>
          <w:szCs w:val="24"/>
        </w:rPr>
      </w:pPr>
      <w:r w:rsidRPr="00E45EC8">
        <w:rPr>
          <w:rFonts w:ascii="Arial" w:hAnsi="Arial" w:cs="Arial"/>
          <w:sz w:val="24"/>
          <w:szCs w:val="24"/>
        </w:rPr>
        <w:t>foster good relations across all characteristics - between people who share a protected characteristic a</w:t>
      </w:r>
      <w:r w:rsidR="00E860B5" w:rsidRPr="00E45EC8">
        <w:rPr>
          <w:rFonts w:ascii="Arial" w:hAnsi="Arial" w:cs="Arial"/>
          <w:sz w:val="24"/>
          <w:szCs w:val="24"/>
        </w:rPr>
        <w:t xml:space="preserve">nd people who do not share it. </w:t>
      </w:r>
    </w:p>
    <w:p w14:paraId="2998F61E" w14:textId="77777777" w:rsidR="00EA425F" w:rsidRDefault="00EA425F" w:rsidP="007C5162">
      <w:pPr>
        <w:tabs>
          <w:tab w:val="left" w:pos="7830"/>
        </w:tabs>
        <w:spacing w:after="0" w:line="240" w:lineRule="auto"/>
        <w:rPr>
          <w:rFonts w:ascii="Arial" w:hAnsi="Arial" w:cs="Arial"/>
          <w:sz w:val="24"/>
          <w:szCs w:val="24"/>
        </w:rPr>
      </w:pPr>
    </w:p>
    <w:p w14:paraId="6C26AB45" w14:textId="77777777" w:rsidR="00EA425F" w:rsidRPr="00E45EC8" w:rsidRDefault="00EA425F" w:rsidP="007C5162">
      <w:pPr>
        <w:tabs>
          <w:tab w:val="left" w:pos="7830"/>
        </w:tabs>
        <w:spacing w:after="0" w:line="240" w:lineRule="auto"/>
        <w:rPr>
          <w:rFonts w:ascii="Arial" w:hAnsi="Arial" w:cs="Arial"/>
          <w:sz w:val="24"/>
          <w:szCs w:val="24"/>
        </w:rPr>
      </w:pPr>
      <w:r w:rsidRPr="00E45EC8">
        <w:rPr>
          <w:rFonts w:ascii="Arial" w:hAnsi="Arial" w:cs="Arial"/>
          <w:sz w:val="24"/>
          <w:szCs w:val="24"/>
        </w:rPr>
        <w:t>All schools have duties under the Equality Act 2010 towards individual disabled children and young people and must publish;</w:t>
      </w:r>
    </w:p>
    <w:p w14:paraId="2285761F" w14:textId="77777777" w:rsidR="00EA425F" w:rsidRPr="00A82D16" w:rsidRDefault="00EA425F" w:rsidP="007C5162">
      <w:pPr>
        <w:pStyle w:val="ListParagraph"/>
        <w:numPr>
          <w:ilvl w:val="0"/>
          <w:numId w:val="9"/>
        </w:numPr>
        <w:tabs>
          <w:tab w:val="left" w:pos="7830"/>
        </w:tabs>
        <w:spacing w:after="0" w:line="240" w:lineRule="auto"/>
        <w:rPr>
          <w:rFonts w:ascii="Arial" w:hAnsi="Arial" w:cs="Arial"/>
          <w:sz w:val="24"/>
          <w:szCs w:val="24"/>
        </w:rPr>
      </w:pPr>
      <w:r w:rsidRPr="00A82D16">
        <w:rPr>
          <w:rFonts w:ascii="Arial" w:hAnsi="Arial" w:cs="Arial"/>
          <w:sz w:val="24"/>
          <w:szCs w:val="24"/>
        </w:rPr>
        <w:t xml:space="preserve">An SEN </w:t>
      </w:r>
      <w:r w:rsidR="00651B32">
        <w:rPr>
          <w:rFonts w:ascii="Arial" w:hAnsi="Arial" w:cs="Arial"/>
          <w:sz w:val="24"/>
          <w:szCs w:val="24"/>
        </w:rPr>
        <w:t>Information Report/Policy</w:t>
      </w:r>
    </w:p>
    <w:p w14:paraId="75114712" w14:textId="77777777" w:rsidR="00EA425F" w:rsidRPr="00A82D16" w:rsidRDefault="00EA425F" w:rsidP="007C5162">
      <w:pPr>
        <w:pStyle w:val="ListParagraph"/>
        <w:numPr>
          <w:ilvl w:val="0"/>
          <w:numId w:val="9"/>
        </w:numPr>
        <w:tabs>
          <w:tab w:val="left" w:pos="7830"/>
        </w:tabs>
        <w:spacing w:after="0" w:line="240" w:lineRule="auto"/>
        <w:rPr>
          <w:rFonts w:ascii="Arial" w:hAnsi="Arial" w:cs="Arial"/>
          <w:sz w:val="24"/>
          <w:szCs w:val="24"/>
        </w:rPr>
      </w:pPr>
      <w:r w:rsidRPr="00A82D16">
        <w:rPr>
          <w:rFonts w:ascii="Arial" w:hAnsi="Arial" w:cs="Arial"/>
          <w:sz w:val="24"/>
          <w:szCs w:val="24"/>
        </w:rPr>
        <w:t>A Medicine in School Policy</w:t>
      </w:r>
    </w:p>
    <w:p w14:paraId="32E06624" w14:textId="77777777" w:rsidR="00EA425F" w:rsidRPr="00A82D16" w:rsidRDefault="00EA425F" w:rsidP="007C5162">
      <w:pPr>
        <w:pStyle w:val="ListParagraph"/>
        <w:numPr>
          <w:ilvl w:val="0"/>
          <w:numId w:val="9"/>
        </w:numPr>
        <w:tabs>
          <w:tab w:val="left" w:pos="7830"/>
        </w:tabs>
        <w:spacing w:after="0" w:line="240" w:lineRule="auto"/>
        <w:rPr>
          <w:rFonts w:ascii="Arial" w:hAnsi="Arial" w:cs="Arial"/>
          <w:sz w:val="24"/>
          <w:szCs w:val="24"/>
        </w:rPr>
      </w:pPr>
      <w:r w:rsidRPr="00A82D16">
        <w:rPr>
          <w:rFonts w:ascii="Arial" w:hAnsi="Arial" w:cs="Arial"/>
          <w:sz w:val="24"/>
          <w:szCs w:val="24"/>
        </w:rPr>
        <w:t>An Access Plan</w:t>
      </w:r>
    </w:p>
    <w:p w14:paraId="65BB3C6E" w14:textId="77777777" w:rsidR="00EA425F" w:rsidRPr="00A82D16" w:rsidRDefault="00EA425F" w:rsidP="007C5162">
      <w:pPr>
        <w:pStyle w:val="ListParagraph"/>
        <w:numPr>
          <w:ilvl w:val="0"/>
          <w:numId w:val="9"/>
        </w:numPr>
        <w:tabs>
          <w:tab w:val="left" w:pos="7830"/>
        </w:tabs>
        <w:spacing w:after="0" w:line="240" w:lineRule="auto"/>
        <w:rPr>
          <w:rFonts w:ascii="Arial" w:hAnsi="Arial" w:cs="Arial"/>
          <w:sz w:val="24"/>
          <w:szCs w:val="24"/>
        </w:rPr>
      </w:pPr>
      <w:r w:rsidRPr="00A82D16">
        <w:rPr>
          <w:rFonts w:ascii="Arial" w:hAnsi="Arial" w:cs="Arial"/>
          <w:sz w:val="24"/>
          <w:szCs w:val="24"/>
        </w:rPr>
        <w:t>Inform</w:t>
      </w:r>
      <w:r>
        <w:rPr>
          <w:rFonts w:ascii="Arial" w:hAnsi="Arial" w:cs="Arial"/>
          <w:sz w:val="24"/>
          <w:szCs w:val="24"/>
        </w:rPr>
        <w:t>ation on A</w:t>
      </w:r>
      <w:r w:rsidRPr="00A82D16">
        <w:rPr>
          <w:rFonts w:ascii="Arial" w:hAnsi="Arial" w:cs="Arial"/>
          <w:sz w:val="24"/>
          <w:szCs w:val="24"/>
        </w:rPr>
        <w:t>dmissions</w:t>
      </w:r>
    </w:p>
    <w:p w14:paraId="5B0A417E" w14:textId="77777777" w:rsidR="00EA425F" w:rsidRPr="00EA425F" w:rsidRDefault="00EA425F" w:rsidP="007C5162">
      <w:pPr>
        <w:tabs>
          <w:tab w:val="left" w:pos="7830"/>
        </w:tabs>
        <w:spacing w:after="0" w:line="240" w:lineRule="auto"/>
        <w:rPr>
          <w:rFonts w:ascii="Arial" w:hAnsi="Arial" w:cs="Arial"/>
          <w:sz w:val="24"/>
          <w:szCs w:val="24"/>
        </w:rPr>
      </w:pPr>
    </w:p>
    <w:p w14:paraId="337F7071" w14:textId="77777777" w:rsidR="00AE55D9" w:rsidRPr="00E45EC8" w:rsidRDefault="00AE55D9" w:rsidP="007C5162">
      <w:pPr>
        <w:tabs>
          <w:tab w:val="left" w:pos="7830"/>
        </w:tabs>
        <w:spacing w:after="0" w:line="240" w:lineRule="auto"/>
        <w:rPr>
          <w:rFonts w:ascii="Arial" w:hAnsi="Arial" w:cs="Arial"/>
          <w:sz w:val="24"/>
          <w:szCs w:val="24"/>
        </w:rPr>
      </w:pPr>
      <w:r w:rsidRPr="00E45EC8">
        <w:rPr>
          <w:rFonts w:ascii="Arial" w:hAnsi="Arial" w:cs="Arial"/>
          <w:sz w:val="24"/>
          <w:szCs w:val="24"/>
        </w:rPr>
        <w:t>Requirements for local authorities to put in place an accessibility strategy are specified in schedule 10 of the Act: Acce</w:t>
      </w:r>
      <w:r w:rsidR="00E45EC8">
        <w:rPr>
          <w:rFonts w:ascii="Arial" w:hAnsi="Arial" w:cs="Arial"/>
          <w:sz w:val="24"/>
          <w:szCs w:val="24"/>
        </w:rPr>
        <w:t>ssibility for disabled pupils.</w:t>
      </w:r>
      <w:r w:rsidRPr="00E45EC8">
        <w:rPr>
          <w:rFonts w:ascii="Arial" w:hAnsi="Arial" w:cs="Arial"/>
          <w:sz w:val="24"/>
          <w:szCs w:val="24"/>
        </w:rPr>
        <w:t xml:space="preserve"> </w:t>
      </w:r>
    </w:p>
    <w:p w14:paraId="3B096795" w14:textId="77777777" w:rsidR="00C334D0" w:rsidRDefault="00C334D0" w:rsidP="007C5162">
      <w:pPr>
        <w:tabs>
          <w:tab w:val="left" w:pos="7830"/>
        </w:tabs>
        <w:spacing w:after="0" w:line="240" w:lineRule="auto"/>
        <w:rPr>
          <w:rFonts w:ascii="Arial" w:hAnsi="Arial" w:cs="Arial"/>
          <w:b/>
          <w:sz w:val="24"/>
          <w:szCs w:val="24"/>
        </w:rPr>
      </w:pPr>
    </w:p>
    <w:p w14:paraId="72D7925F" w14:textId="77777777" w:rsidR="00AE55D9" w:rsidRDefault="00E45EC8" w:rsidP="007C5162">
      <w:pPr>
        <w:tabs>
          <w:tab w:val="left" w:pos="7830"/>
        </w:tabs>
        <w:spacing w:after="0" w:line="240" w:lineRule="auto"/>
        <w:rPr>
          <w:rFonts w:ascii="Arial" w:hAnsi="Arial" w:cs="Arial"/>
          <w:b/>
          <w:sz w:val="24"/>
          <w:szCs w:val="24"/>
        </w:rPr>
      </w:pPr>
      <w:r>
        <w:rPr>
          <w:rFonts w:ascii="Arial" w:hAnsi="Arial" w:cs="Arial"/>
          <w:b/>
          <w:sz w:val="24"/>
          <w:szCs w:val="24"/>
        </w:rPr>
        <w:t>Schedule 10 says:</w:t>
      </w:r>
    </w:p>
    <w:p w14:paraId="53173F25" w14:textId="77777777" w:rsidR="00AE55D9" w:rsidRPr="00E45EC8" w:rsidRDefault="00AE55D9" w:rsidP="007C5162">
      <w:pPr>
        <w:tabs>
          <w:tab w:val="left" w:pos="7830"/>
        </w:tabs>
        <w:spacing w:after="0" w:line="240" w:lineRule="auto"/>
        <w:rPr>
          <w:rFonts w:ascii="Arial" w:hAnsi="Arial" w:cs="Arial"/>
          <w:sz w:val="24"/>
          <w:szCs w:val="24"/>
        </w:rPr>
      </w:pPr>
      <w:r w:rsidRPr="00E45EC8">
        <w:rPr>
          <w:rFonts w:ascii="Arial" w:hAnsi="Arial" w:cs="Arial"/>
          <w:sz w:val="24"/>
          <w:szCs w:val="24"/>
        </w:rPr>
        <w:t>An accessibility strategy is a strategy for, over a prescribed period —</w:t>
      </w:r>
    </w:p>
    <w:p w14:paraId="3DDE595D" w14:textId="77777777" w:rsidR="00AE55D9" w:rsidRPr="00511826" w:rsidRDefault="00AE55D9" w:rsidP="007C5162">
      <w:pPr>
        <w:pStyle w:val="ListParagraph"/>
        <w:numPr>
          <w:ilvl w:val="0"/>
          <w:numId w:val="2"/>
        </w:numPr>
        <w:tabs>
          <w:tab w:val="left" w:pos="7830"/>
        </w:tabs>
        <w:spacing w:after="0" w:line="240" w:lineRule="auto"/>
        <w:rPr>
          <w:rFonts w:ascii="Arial" w:hAnsi="Arial" w:cs="Arial"/>
          <w:sz w:val="24"/>
          <w:szCs w:val="24"/>
        </w:rPr>
      </w:pPr>
      <w:r w:rsidRPr="00E45EC8">
        <w:rPr>
          <w:rFonts w:ascii="Arial" w:hAnsi="Arial" w:cs="Arial"/>
          <w:sz w:val="24"/>
          <w:szCs w:val="24"/>
        </w:rPr>
        <w:t xml:space="preserve">increasing the extent to which disabled pupils can participate in the </w:t>
      </w:r>
      <w:r w:rsidRPr="00511826">
        <w:rPr>
          <w:rFonts w:ascii="Arial" w:hAnsi="Arial" w:cs="Arial"/>
          <w:sz w:val="24"/>
          <w:szCs w:val="24"/>
        </w:rPr>
        <w:t xml:space="preserve">schools’ curriculums; </w:t>
      </w:r>
    </w:p>
    <w:p w14:paraId="16172658" w14:textId="77777777" w:rsidR="00AE55D9" w:rsidRPr="00511826" w:rsidRDefault="00AE55D9" w:rsidP="007C5162">
      <w:pPr>
        <w:pStyle w:val="ListParagraph"/>
        <w:numPr>
          <w:ilvl w:val="0"/>
          <w:numId w:val="2"/>
        </w:numPr>
        <w:tabs>
          <w:tab w:val="left" w:pos="7830"/>
        </w:tabs>
        <w:spacing w:after="0" w:line="240" w:lineRule="auto"/>
        <w:rPr>
          <w:rFonts w:ascii="Arial" w:hAnsi="Arial" w:cs="Arial"/>
          <w:sz w:val="24"/>
          <w:szCs w:val="24"/>
        </w:rPr>
      </w:pPr>
      <w:r w:rsidRPr="00E45EC8">
        <w:rPr>
          <w:rFonts w:ascii="Arial" w:hAnsi="Arial" w:cs="Arial"/>
          <w:sz w:val="24"/>
          <w:szCs w:val="24"/>
        </w:rPr>
        <w:t xml:space="preserve">improving the physical environment of the schools for the purpose of </w:t>
      </w:r>
      <w:r w:rsidRPr="00511826">
        <w:rPr>
          <w:rFonts w:ascii="Arial" w:hAnsi="Arial" w:cs="Arial"/>
          <w:sz w:val="24"/>
          <w:szCs w:val="24"/>
        </w:rPr>
        <w:t xml:space="preserve">increasing the extent to which disabled pupils are able to take advantage of education and benefits, facilities or services provided or offered by the schools; </w:t>
      </w:r>
    </w:p>
    <w:p w14:paraId="1126C47B" w14:textId="77777777" w:rsidR="00AE55D9" w:rsidRPr="00511826" w:rsidRDefault="00AE55D9" w:rsidP="007C5162">
      <w:pPr>
        <w:pStyle w:val="ListParagraph"/>
        <w:numPr>
          <w:ilvl w:val="0"/>
          <w:numId w:val="2"/>
        </w:numPr>
        <w:tabs>
          <w:tab w:val="left" w:pos="7830"/>
        </w:tabs>
        <w:spacing w:after="0" w:line="240" w:lineRule="auto"/>
        <w:rPr>
          <w:rFonts w:ascii="Arial" w:hAnsi="Arial" w:cs="Arial"/>
          <w:sz w:val="24"/>
          <w:szCs w:val="24"/>
        </w:rPr>
      </w:pPr>
      <w:r w:rsidRPr="00E45EC8">
        <w:rPr>
          <w:rFonts w:ascii="Arial" w:hAnsi="Arial" w:cs="Arial"/>
          <w:sz w:val="24"/>
          <w:szCs w:val="24"/>
        </w:rPr>
        <w:t xml:space="preserve">improving the delivery to disabled pupils of information which is </w:t>
      </w:r>
      <w:r w:rsidRPr="00511826">
        <w:rPr>
          <w:rFonts w:ascii="Arial" w:hAnsi="Arial" w:cs="Arial"/>
          <w:sz w:val="24"/>
          <w:szCs w:val="24"/>
        </w:rPr>
        <w:t xml:space="preserve">readily accessible to pupils who are not disabled. </w:t>
      </w:r>
    </w:p>
    <w:p w14:paraId="174C533D" w14:textId="77777777" w:rsidR="00C334D0" w:rsidRDefault="00C334D0" w:rsidP="007C5162">
      <w:pPr>
        <w:tabs>
          <w:tab w:val="left" w:pos="7830"/>
        </w:tabs>
        <w:spacing w:after="0" w:line="240" w:lineRule="auto"/>
        <w:rPr>
          <w:rFonts w:ascii="Arial" w:hAnsi="Arial" w:cs="Arial"/>
          <w:b/>
          <w:sz w:val="24"/>
          <w:szCs w:val="24"/>
        </w:rPr>
      </w:pPr>
    </w:p>
    <w:p w14:paraId="6622199C" w14:textId="77777777" w:rsidR="00E860B5" w:rsidRDefault="00E860B5" w:rsidP="007C5162">
      <w:pPr>
        <w:tabs>
          <w:tab w:val="left" w:pos="7830"/>
        </w:tabs>
        <w:spacing w:after="0" w:line="240" w:lineRule="auto"/>
        <w:rPr>
          <w:rFonts w:ascii="Arial" w:hAnsi="Arial" w:cs="Arial"/>
          <w:b/>
          <w:sz w:val="24"/>
          <w:szCs w:val="24"/>
        </w:rPr>
      </w:pPr>
      <w:r w:rsidRPr="00E45EC8">
        <w:rPr>
          <w:rFonts w:ascii="Arial" w:hAnsi="Arial" w:cs="Arial"/>
          <w:b/>
          <w:sz w:val="24"/>
          <w:szCs w:val="24"/>
        </w:rPr>
        <w:t>The delivery of information must be:</w:t>
      </w:r>
    </w:p>
    <w:p w14:paraId="453D5654" w14:textId="77777777" w:rsidR="00E860B5" w:rsidRPr="004C28E1" w:rsidRDefault="00E860B5" w:rsidP="007C5162">
      <w:pPr>
        <w:pStyle w:val="ListParagraph"/>
        <w:numPr>
          <w:ilvl w:val="0"/>
          <w:numId w:val="14"/>
        </w:numPr>
        <w:tabs>
          <w:tab w:val="left" w:pos="7830"/>
        </w:tabs>
        <w:spacing w:after="0" w:line="240" w:lineRule="auto"/>
        <w:rPr>
          <w:rFonts w:ascii="Arial" w:hAnsi="Arial" w:cs="Arial"/>
          <w:sz w:val="24"/>
          <w:szCs w:val="24"/>
        </w:rPr>
      </w:pPr>
      <w:r w:rsidRPr="004C28E1">
        <w:rPr>
          <w:rFonts w:ascii="Arial" w:hAnsi="Arial" w:cs="Arial"/>
          <w:sz w:val="24"/>
          <w:szCs w:val="24"/>
        </w:rPr>
        <w:t xml:space="preserve">within a reasonable time; </w:t>
      </w:r>
    </w:p>
    <w:p w14:paraId="5D25BA7E" w14:textId="77777777" w:rsidR="00E860B5" w:rsidRPr="00E45EC8" w:rsidRDefault="00E860B5" w:rsidP="007C5162">
      <w:pPr>
        <w:pStyle w:val="ListParagraph"/>
        <w:numPr>
          <w:ilvl w:val="0"/>
          <w:numId w:val="3"/>
        </w:numPr>
        <w:tabs>
          <w:tab w:val="left" w:pos="7830"/>
        </w:tabs>
        <w:spacing w:after="0" w:line="240" w:lineRule="auto"/>
        <w:rPr>
          <w:rFonts w:ascii="Arial" w:hAnsi="Arial" w:cs="Arial"/>
          <w:sz w:val="24"/>
          <w:szCs w:val="24"/>
        </w:rPr>
      </w:pPr>
      <w:r w:rsidRPr="00E45EC8">
        <w:rPr>
          <w:rFonts w:ascii="Arial" w:hAnsi="Arial" w:cs="Arial"/>
          <w:sz w:val="24"/>
          <w:szCs w:val="24"/>
        </w:rPr>
        <w:t>in ways which are determined after taking account of the pupils’ disabilities and any preferences expressed by them or their parents.</w:t>
      </w:r>
    </w:p>
    <w:p w14:paraId="0B7055C8" w14:textId="77777777" w:rsidR="00C334D0" w:rsidRDefault="00C334D0" w:rsidP="007C5162">
      <w:pPr>
        <w:tabs>
          <w:tab w:val="left" w:pos="7830"/>
        </w:tabs>
        <w:spacing w:after="0" w:line="240" w:lineRule="auto"/>
        <w:rPr>
          <w:rFonts w:ascii="Arial" w:hAnsi="Arial" w:cs="Arial"/>
          <w:b/>
          <w:sz w:val="24"/>
          <w:szCs w:val="24"/>
        </w:rPr>
      </w:pPr>
    </w:p>
    <w:p w14:paraId="6F97A39C" w14:textId="77777777" w:rsidR="00E860B5" w:rsidRDefault="00D46A21" w:rsidP="007C5162">
      <w:pPr>
        <w:tabs>
          <w:tab w:val="left" w:pos="7830"/>
        </w:tabs>
        <w:spacing w:after="0" w:line="240" w:lineRule="auto"/>
        <w:rPr>
          <w:rFonts w:ascii="Arial" w:hAnsi="Arial" w:cs="Arial"/>
          <w:b/>
          <w:sz w:val="24"/>
          <w:szCs w:val="24"/>
        </w:rPr>
      </w:pPr>
      <w:r>
        <w:rPr>
          <w:rFonts w:ascii="Arial" w:hAnsi="Arial" w:cs="Arial"/>
          <w:b/>
          <w:sz w:val="24"/>
          <w:szCs w:val="24"/>
        </w:rPr>
        <w:t>Definition of Disability</w:t>
      </w:r>
    </w:p>
    <w:p w14:paraId="276C7C3A" w14:textId="77777777" w:rsidR="00E860B5" w:rsidRPr="00E45EC8" w:rsidRDefault="00E860B5" w:rsidP="007C5162">
      <w:pPr>
        <w:tabs>
          <w:tab w:val="left" w:pos="7830"/>
        </w:tabs>
        <w:spacing w:after="0" w:line="240" w:lineRule="auto"/>
        <w:rPr>
          <w:rFonts w:ascii="Arial" w:hAnsi="Arial" w:cs="Arial"/>
          <w:sz w:val="24"/>
          <w:szCs w:val="24"/>
        </w:rPr>
      </w:pPr>
      <w:r w:rsidRPr="00E45EC8">
        <w:rPr>
          <w:rFonts w:ascii="Arial" w:hAnsi="Arial" w:cs="Arial"/>
          <w:sz w:val="24"/>
          <w:szCs w:val="24"/>
        </w:rPr>
        <w:t xml:space="preserve">A person is disabled if they have a physical or mental impairment that has a substantial and long term adverse </w:t>
      </w:r>
      <w:r w:rsidR="005C1BC8" w:rsidRPr="00E45EC8">
        <w:rPr>
          <w:rFonts w:ascii="Arial" w:hAnsi="Arial" w:cs="Arial"/>
          <w:sz w:val="24"/>
          <w:szCs w:val="24"/>
        </w:rPr>
        <w:t>effect on</w:t>
      </w:r>
      <w:r w:rsidR="005C1BC8">
        <w:rPr>
          <w:rFonts w:ascii="Arial" w:hAnsi="Arial" w:cs="Arial"/>
          <w:sz w:val="24"/>
          <w:szCs w:val="24"/>
        </w:rPr>
        <w:t xml:space="preserve"> their </w:t>
      </w:r>
      <w:r w:rsidRPr="00E45EC8">
        <w:rPr>
          <w:rFonts w:ascii="Arial" w:hAnsi="Arial" w:cs="Arial"/>
          <w:sz w:val="24"/>
          <w:szCs w:val="24"/>
        </w:rPr>
        <w:t xml:space="preserve">ability to carry out </w:t>
      </w:r>
      <w:r w:rsidR="00645DE4">
        <w:rPr>
          <w:rFonts w:ascii="Arial" w:hAnsi="Arial" w:cs="Arial"/>
          <w:sz w:val="24"/>
          <w:szCs w:val="24"/>
        </w:rPr>
        <w:t>normal day to day activities. P</w:t>
      </w:r>
      <w:r w:rsidRPr="00E45EC8">
        <w:rPr>
          <w:rFonts w:ascii="Arial" w:hAnsi="Arial" w:cs="Arial"/>
          <w:sz w:val="24"/>
          <w:szCs w:val="24"/>
        </w:rPr>
        <w:t xml:space="preserve">hysical or mental impairment includes learning difficulties, mental health conditions, medical conditions and </w:t>
      </w:r>
      <w:r w:rsidR="005C1BC8">
        <w:rPr>
          <w:rFonts w:ascii="Arial" w:hAnsi="Arial" w:cs="Arial"/>
          <w:sz w:val="24"/>
          <w:szCs w:val="24"/>
        </w:rPr>
        <w:t xml:space="preserve">hidden impairments such as </w:t>
      </w:r>
      <w:r w:rsidRPr="00E45EC8">
        <w:rPr>
          <w:rFonts w:ascii="Arial" w:hAnsi="Arial" w:cs="Arial"/>
          <w:sz w:val="24"/>
          <w:szCs w:val="24"/>
        </w:rPr>
        <w:t>dyslexia, autism and speech and language and communication impairments (Equality Act 2010)</w:t>
      </w:r>
      <w:r w:rsidR="00645DE4">
        <w:rPr>
          <w:rFonts w:ascii="Arial" w:hAnsi="Arial" w:cs="Arial"/>
          <w:sz w:val="24"/>
          <w:szCs w:val="24"/>
        </w:rPr>
        <w:t>.</w:t>
      </w:r>
    </w:p>
    <w:p w14:paraId="07E68DEC" w14:textId="77777777" w:rsidR="00C334D0" w:rsidRDefault="00C334D0" w:rsidP="007C5162">
      <w:pPr>
        <w:tabs>
          <w:tab w:val="left" w:pos="7830"/>
        </w:tabs>
        <w:spacing w:after="0" w:line="240" w:lineRule="auto"/>
        <w:rPr>
          <w:rFonts w:ascii="Arial" w:hAnsi="Arial" w:cs="Arial"/>
          <w:b/>
          <w:sz w:val="24"/>
          <w:szCs w:val="24"/>
        </w:rPr>
      </w:pPr>
    </w:p>
    <w:p w14:paraId="32DF49D6" w14:textId="77777777" w:rsidR="00EA425F" w:rsidRDefault="00EA425F" w:rsidP="007C5162">
      <w:pPr>
        <w:tabs>
          <w:tab w:val="left" w:pos="7830"/>
        </w:tabs>
        <w:spacing w:after="0" w:line="240" w:lineRule="auto"/>
        <w:rPr>
          <w:rFonts w:ascii="Arial" w:hAnsi="Arial" w:cs="Arial"/>
          <w:b/>
          <w:sz w:val="24"/>
          <w:szCs w:val="24"/>
        </w:rPr>
      </w:pPr>
    </w:p>
    <w:p w14:paraId="3B206BF0" w14:textId="77777777" w:rsidR="00E860B5" w:rsidRDefault="00E860B5" w:rsidP="007C5162">
      <w:pPr>
        <w:tabs>
          <w:tab w:val="left" w:pos="7830"/>
        </w:tabs>
        <w:spacing w:after="0" w:line="240" w:lineRule="auto"/>
        <w:rPr>
          <w:rFonts w:ascii="Arial" w:hAnsi="Arial" w:cs="Arial"/>
          <w:b/>
          <w:sz w:val="24"/>
          <w:szCs w:val="24"/>
        </w:rPr>
      </w:pPr>
      <w:r w:rsidRPr="00E45EC8">
        <w:rPr>
          <w:rFonts w:ascii="Arial" w:hAnsi="Arial" w:cs="Arial"/>
          <w:b/>
          <w:sz w:val="24"/>
          <w:szCs w:val="24"/>
        </w:rPr>
        <w:lastRenderedPageBreak/>
        <w:t>Definition of SEND</w:t>
      </w:r>
    </w:p>
    <w:p w14:paraId="65D99DD1" w14:textId="77777777" w:rsidR="00E860B5" w:rsidRPr="00E45EC8" w:rsidRDefault="00E860B5" w:rsidP="007C5162">
      <w:pPr>
        <w:tabs>
          <w:tab w:val="left" w:pos="7830"/>
        </w:tabs>
        <w:spacing w:after="0" w:line="240" w:lineRule="auto"/>
        <w:rPr>
          <w:rFonts w:ascii="Arial" w:hAnsi="Arial" w:cs="Arial"/>
          <w:sz w:val="24"/>
          <w:szCs w:val="24"/>
        </w:rPr>
      </w:pPr>
      <w:r w:rsidRPr="00E45EC8">
        <w:rPr>
          <w:rFonts w:ascii="Arial" w:hAnsi="Arial" w:cs="Arial"/>
          <w:sz w:val="24"/>
          <w:szCs w:val="24"/>
        </w:rPr>
        <w:t>A child or young person has a special educational need if they have a learning difficulty or disability which calls for specialist</w:t>
      </w:r>
      <w:r w:rsidR="00645DE4">
        <w:rPr>
          <w:rFonts w:ascii="Arial" w:hAnsi="Arial" w:cs="Arial"/>
          <w:sz w:val="24"/>
          <w:szCs w:val="24"/>
        </w:rPr>
        <w:t xml:space="preserve"> e</w:t>
      </w:r>
      <w:r w:rsidRPr="00E45EC8">
        <w:rPr>
          <w:rFonts w:ascii="Arial" w:hAnsi="Arial" w:cs="Arial"/>
          <w:sz w:val="24"/>
          <w:szCs w:val="24"/>
        </w:rPr>
        <w:t>ducation provision to be ma</w:t>
      </w:r>
      <w:r w:rsidR="00D46A21">
        <w:rPr>
          <w:rFonts w:ascii="Arial" w:hAnsi="Arial" w:cs="Arial"/>
          <w:sz w:val="24"/>
          <w:szCs w:val="24"/>
        </w:rPr>
        <w:t xml:space="preserve">de for him or her (SEND Code of </w:t>
      </w:r>
      <w:r w:rsidRPr="00E45EC8">
        <w:rPr>
          <w:rFonts w:ascii="Arial" w:hAnsi="Arial" w:cs="Arial"/>
          <w:sz w:val="24"/>
          <w:szCs w:val="24"/>
        </w:rPr>
        <w:t>Practice 2014)</w:t>
      </w:r>
      <w:r w:rsidR="00645DE4">
        <w:rPr>
          <w:rFonts w:ascii="Arial" w:hAnsi="Arial" w:cs="Arial"/>
          <w:sz w:val="24"/>
          <w:szCs w:val="24"/>
        </w:rPr>
        <w:t>.</w:t>
      </w:r>
    </w:p>
    <w:p w14:paraId="68884DA4" w14:textId="77777777" w:rsidR="007C5162" w:rsidRDefault="007C5162" w:rsidP="007C5162">
      <w:pPr>
        <w:tabs>
          <w:tab w:val="left" w:pos="7830"/>
        </w:tabs>
        <w:spacing w:after="0" w:line="240" w:lineRule="auto"/>
        <w:rPr>
          <w:rFonts w:ascii="Arial" w:hAnsi="Arial" w:cs="Arial"/>
          <w:b/>
          <w:sz w:val="28"/>
          <w:szCs w:val="24"/>
        </w:rPr>
      </w:pPr>
    </w:p>
    <w:p w14:paraId="501769F0" w14:textId="77777777" w:rsidR="007C5162" w:rsidRDefault="007C5162" w:rsidP="007C5162">
      <w:pPr>
        <w:tabs>
          <w:tab w:val="left" w:pos="7830"/>
        </w:tabs>
        <w:spacing w:after="0" w:line="240" w:lineRule="auto"/>
        <w:rPr>
          <w:rFonts w:ascii="Arial" w:hAnsi="Arial" w:cs="Arial"/>
          <w:b/>
          <w:sz w:val="28"/>
          <w:szCs w:val="24"/>
        </w:rPr>
      </w:pPr>
    </w:p>
    <w:p w14:paraId="2D480277" w14:textId="77777777" w:rsidR="00E860B5" w:rsidRPr="00C334D0" w:rsidRDefault="0068374D" w:rsidP="007C5162">
      <w:pPr>
        <w:tabs>
          <w:tab w:val="left" w:pos="7830"/>
        </w:tabs>
        <w:spacing w:after="0" w:line="240" w:lineRule="auto"/>
        <w:rPr>
          <w:rFonts w:ascii="Arial" w:hAnsi="Arial" w:cs="Arial"/>
          <w:b/>
          <w:sz w:val="28"/>
          <w:szCs w:val="24"/>
        </w:rPr>
      </w:pPr>
      <w:r>
        <w:rPr>
          <w:rFonts w:ascii="Arial" w:hAnsi="Arial" w:cs="Arial"/>
          <w:b/>
          <w:sz w:val="28"/>
          <w:szCs w:val="24"/>
        </w:rPr>
        <w:t xml:space="preserve">2.0 </w:t>
      </w:r>
      <w:r w:rsidR="00E860B5" w:rsidRPr="00C334D0">
        <w:rPr>
          <w:rFonts w:ascii="Arial" w:hAnsi="Arial" w:cs="Arial"/>
          <w:b/>
          <w:sz w:val="28"/>
          <w:szCs w:val="24"/>
        </w:rPr>
        <w:t>Local Context</w:t>
      </w:r>
    </w:p>
    <w:p w14:paraId="3E9366BF" w14:textId="77777777" w:rsidR="00C334D0" w:rsidRDefault="00C334D0" w:rsidP="007C5162">
      <w:pPr>
        <w:tabs>
          <w:tab w:val="left" w:pos="7830"/>
        </w:tabs>
        <w:spacing w:after="0" w:line="240" w:lineRule="auto"/>
        <w:rPr>
          <w:rFonts w:ascii="Arial" w:hAnsi="Arial" w:cs="Arial"/>
          <w:b/>
          <w:sz w:val="24"/>
          <w:szCs w:val="24"/>
        </w:rPr>
      </w:pPr>
    </w:p>
    <w:p w14:paraId="37D98D39" w14:textId="77777777" w:rsidR="00470206" w:rsidRDefault="00470206" w:rsidP="007C5162">
      <w:pPr>
        <w:tabs>
          <w:tab w:val="left" w:pos="7830"/>
        </w:tabs>
        <w:spacing w:after="0" w:line="240" w:lineRule="auto"/>
        <w:rPr>
          <w:rFonts w:ascii="Arial" w:hAnsi="Arial" w:cs="Arial"/>
          <w:b/>
          <w:sz w:val="24"/>
          <w:szCs w:val="24"/>
        </w:rPr>
      </w:pPr>
      <w:r w:rsidRPr="00470206">
        <w:rPr>
          <w:rFonts w:ascii="Arial" w:hAnsi="Arial" w:cs="Arial"/>
          <w:b/>
          <w:sz w:val="24"/>
          <w:szCs w:val="24"/>
        </w:rPr>
        <w:t>Pupil Population</w:t>
      </w:r>
    </w:p>
    <w:p w14:paraId="300B8366" w14:textId="77777777" w:rsidR="005E4BAD" w:rsidRPr="00470206" w:rsidRDefault="005E4BAD" w:rsidP="007C5162">
      <w:pPr>
        <w:tabs>
          <w:tab w:val="left" w:pos="7830"/>
        </w:tabs>
        <w:spacing w:after="0" w:line="240" w:lineRule="auto"/>
        <w:rPr>
          <w:rFonts w:ascii="Arial" w:hAnsi="Arial" w:cs="Arial"/>
          <w:b/>
          <w:sz w:val="24"/>
          <w:szCs w:val="24"/>
        </w:rPr>
      </w:pPr>
    </w:p>
    <w:p w14:paraId="44BCA2AA" w14:textId="77777777" w:rsidR="00CB5E98" w:rsidRDefault="00470206" w:rsidP="007C5162">
      <w:pPr>
        <w:tabs>
          <w:tab w:val="left" w:pos="7830"/>
        </w:tabs>
        <w:spacing w:after="0" w:line="240" w:lineRule="auto"/>
        <w:rPr>
          <w:rFonts w:ascii="Arial" w:hAnsi="Arial" w:cs="Arial"/>
          <w:sz w:val="24"/>
          <w:szCs w:val="24"/>
        </w:rPr>
      </w:pPr>
      <w:r>
        <w:rPr>
          <w:rFonts w:ascii="Arial" w:hAnsi="Arial" w:cs="Arial"/>
          <w:sz w:val="24"/>
          <w:szCs w:val="24"/>
        </w:rPr>
        <w:t xml:space="preserve">In </w:t>
      </w:r>
      <w:r w:rsidR="00CB5E98">
        <w:rPr>
          <w:rFonts w:ascii="Arial" w:hAnsi="Arial" w:cs="Arial"/>
          <w:sz w:val="24"/>
          <w:szCs w:val="24"/>
        </w:rPr>
        <w:t xml:space="preserve">the January </w:t>
      </w:r>
      <w:r w:rsidR="00BF331A">
        <w:rPr>
          <w:rFonts w:ascii="Arial" w:hAnsi="Arial" w:cs="Arial"/>
          <w:sz w:val="24"/>
          <w:szCs w:val="24"/>
        </w:rPr>
        <w:t>202</w:t>
      </w:r>
      <w:r w:rsidR="00AA4E81">
        <w:rPr>
          <w:rFonts w:ascii="Arial" w:hAnsi="Arial" w:cs="Arial"/>
          <w:sz w:val="24"/>
          <w:szCs w:val="24"/>
        </w:rPr>
        <w:t>1</w:t>
      </w:r>
      <w:r w:rsidR="00BF331A">
        <w:rPr>
          <w:rFonts w:ascii="Arial" w:hAnsi="Arial" w:cs="Arial"/>
          <w:sz w:val="24"/>
          <w:szCs w:val="24"/>
        </w:rPr>
        <w:t xml:space="preserve"> </w:t>
      </w:r>
      <w:r w:rsidR="00CB5E98">
        <w:rPr>
          <w:rFonts w:ascii="Arial" w:hAnsi="Arial" w:cs="Arial"/>
          <w:sz w:val="24"/>
          <w:szCs w:val="24"/>
        </w:rPr>
        <w:t>School Census:</w:t>
      </w:r>
    </w:p>
    <w:p w14:paraId="13B93FF5" w14:textId="77777777" w:rsidR="00CB5E98" w:rsidRPr="00CB5E98" w:rsidRDefault="00CB5E98" w:rsidP="007C5162">
      <w:pPr>
        <w:pStyle w:val="ListParagraph"/>
        <w:numPr>
          <w:ilvl w:val="0"/>
          <w:numId w:val="19"/>
        </w:numPr>
        <w:tabs>
          <w:tab w:val="left" w:pos="7830"/>
        </w:tabs>
        <w:spacing w:after="0" w:line="240" w:lineRule="auto"/>
        <w:rPr>
          <w:rFonts w:ascii="Arial" w:hAnsi="Arial" w:cs="Arial"/>
          <w:sz w:val="24"/>
          <w:szCs w:val="24"/>
        </w:rPr>
      </w:pPr>
      <w:r w:rsidRPr="00CB5E98">
        <w:rPr>
          <w:rFonts w:ascii="Arial" w:hAnsi="Arial" w:cs="Arial"/>
          <w:sz w:val="24"/>
          <w:szCs w:val="24"/>
        </w:rPr>
        <w:t>T</w:t>
      </w:r>
      <w:r w:rsidR="00470206" w:rsidRPr="00CB5E98">
        <w:rPr>
          <w:rFonts w:ascii="Arial" w:hAnsi="Arial" w:cs="Arial"/>
          <w:sz w:val="24"/>
          <w:szCs w:val="24"/>
        </w:rPr>
        <w:t xml:space="preserve">here were </w:t>
      </w:r>
      <w:r w:rsidR="00AA4E81">
        <w:rPr>
          <w:rFonts w:ascii="Arial" w:hAnsi="Arial" w:cs="Arial"/>
          <w:sz w:val="24"/>
          <w:szCs w:val="24"/>
        </w:rPr>
        <w:t>54</w:t>
      </w:r>
      <w:r w:rsidR="00470206" w:rsidRPr="00CB5E98">
        <w:rPr>
          <w:rFonts w:ascii="Arial" w:hAnsi="Arial" w:cs="Arial"/>
          <w:sz w:val="24"/>
          <w:szCs w:val="24"/>
        </w:rPr>
        <w:t>,</w:t>
      </w:r>
      <w:r w:rsidR="00AA4E81">
        <w:rPr>
          <w:rFonts w:ascii="Arial" w:hAnsi="Arial" w:cs="Arial"/>
          <w:sz w:val="24"/>
          <w:szCs w:val="24"/>
        </w:rPr>
        <w:t>118</w:t>
      </w:r>
      <w:r w:rsidR="00BF331A" w:rsidRPr="00CB5E98">
        <w:rPr>
          <w:rFonts w:ascii="Arial" w:hAnsi="Arial" w:cs="Arial"/>
          <w:sz w:val="24"/>
          <w:szCs w:val="24"/>
        </w:rPr>
        <w:t xml:space="preserve"> </w:t>
      </w:r>
      <w:r w:rsidR="00470206" w:rsidRPr="00CB5E98">
        <w:rPr>
          <w:rFonts w:ascii="Arial" w:hAnsi="Arial" w:cs="Arial"/>
          <w:sz w:val="24"/>
          <w:szCs w:val="24"/>
        </w:rPr>
        <w:t xml:space="preserve">pupils in schools in the Wakefield District.  </w:t>
      </w:r>
    </w:p>
    <w:p w14:paraId="44D75892" w14:textId="77777777" w:rsidR="00CB5E98" w:rsidRPr="00CB5E98" w:rsidRDefault="00470206" w:rsidP="007C5162">
      <w:pPr>
        <w:pStyle w:val="ListParagraph"/>
        <w:numPr>
          <w:ilvl w:val="0"/>
          <w:numId w:val="19"/>
        </w:numPr>
        <w:tabs>
          <w:tab w:val="left" w:pos="7830"/>
        </w:tabs>
        <w:spacing w:after="0" w:line="240" w:lineRule="auto"/>
        <w:rPr>
          <w:rFonts w:ascii="Arial" w:hAnsi="Arial" w:cs="Arial"/>
          <w:sz w:val="24"/>
          <w:szCs w:val="24"/>
        </w:rPr>
      </w:pPr>
      <w:r w:rsidRPr="00CB5E98">
        <w:rPr>
          <w:rFonts w:ascii="Arial" w:hAnsi="Arial" w:cs="Arial"/>
          <w:sz w:val="24"/>
          <w:szCs w:val="24"/>
        </w:rPr>
        <w:t xml:space="preserve">Of these, </w:t>
      </w:r>
      <w:r w:rsidR="00BF331A" w:rsidRPr="00CB5E98">
        <w:rPr>
          <w:rFonts w:ascii="Arial" w:hAnsi="Arial" w:cs="Arial"/>
          <w:sz w:val="24"/>
          <w:szCs w:val="24"/>
        </w:rPr>
        <w:t>6</w:t>
      </w:r>
      <w:r w:rsidR="00AA4E81">
        <w:rPr>
          <w:rFonts w:ascii="Arial" w:hAnsi="Arial" w:cs="Arial"/>
          <w:sz w:val="24"/>
          <w:szCs w:val="24"/>
        </w:rPr>
        <w:t>557</w:t>
      </w:r>
      <w:r w:rsidR="00BF331A" w:rsidRPr="00CB5E98">
        <w:rPr>
          <w:rFonts w:ascii="Arial" w:hAnsi="Arial" w:cs="Arial"/>
          <w:sz w:val="24"/>
          <w:szCs w:val="24"/>
        </w:rPr>
        <w:t xml:space="preserve"> </w:t>
      </w:r>
      <w:r w:rsidR="00CB5E98" w:rsidRPr="00CB5E98">
        <w:rPr>
          <w:rFonts w:ascii="Arial" w:hAnsi="Arial" w:cs="Arial"/>
          <w:sz w:val="24"/>
          <w:szCs w:val="24"/>
        </w:rPr>
        <w:t xml:space="preserve">were at SEN Support.  </w:t>
      </w:r>
    </w:p>
    <w:p w14:paraId="146DA638" w14:textId="77777777" w:rsidR="00CB5E98" w:rsidRPr="00CB5E98" w:rsidRDefault="00BF331A" w:rsidP="007C5162">
      <w:pPr>
        <w:pStyle w:val="ListParagraph"/>
        <w:numPr>
          <w:ilvl w:val="0"/>
          <w:numId w:val="19"/>
        </w:numPr>
        <w:tabs>
          <w:tab w:val="left" w:pos="7830"/>
        </w:tabs>
        <w:spacing w:after="0" w:line="240" w:lineRule="auto"/>
        <w:rPr>
          <w:rFonts w:ascii="Arial" w:hAnsi="Arial" w:cs="Arial"/>
          <w:sz w:val="24"/>
          <w:szCs w:val="24"/>
        </w:rPr>
      </w:pPr>
      <w:r w:rsidRPr="00CB5E98">
        <w:rPr>
          <w:rFonts w:ascii="Arial" w:hAnsi="Arial" w:cs="Arial"/>
          <w:sz w:val="24"/>
          <w:szCs w:val="24"/>
        </w:rPr>
        <w:t>1</w:t>
      </w:r>
      <w:r w:rsidR="00AA4E81">
        <w:rPr>
          <w:rFonts w:ascii="Arial" w:hAnsi="Arial" w:cs="Arial"/>
          <w:sz w:val="24"/>
          <w:szCs w:val="24"/>
        </w:rPr>
        <w:t>895</w:t>
      </w:r>
      <w:r w:rsidRPr="00CB5E98">
        <w:rPr>
          <w:rFonts w:ascii="Arial" w:hAnsi="Arial" w:cs="Arial"/>
          <w:sz w:val="24"/>
          <w:szCs w:val="24"/>
        </w:rPr>
        <w:t xml:space="preserve"> </w:t>
      </w:r>
      <w:r w:rsidR="00470206" w:rsidRPr="00CB5E98">
        <w:rPr>
          <w:rFonts w:ascii="Arial" w:hAnsi="Arial" w:cs="Arial"/>
          <w:sz w:val="24"/>
          <w:szCs w:val="24"/>
        </w:rPr>
        <w:t>had an Education Health and Care (EHC) Plan</w:t>
      </w:r>
      <w:r w:rsidR="00CB5E98" w:rsidRPr="00CB5E98">
        <w:rPr>
          <w:rFonts w:ascii="Arial" w:hAnsi="Arial" w:cs="Arial"/>
          <w:sz w:val="24"/>
          <w:szCs w:val="24"/>
        </w:rPr>
        <w:t xml:space="preserve">. (In total, Wakefield Council maintain </w:t>
      </w:r>
      <w:r>
        <w:rPr>
          <w:rFonts w:ascii="Arial" w:hAnsi="Arial" w:cs="Arial"/>
          <w:sz w:val="24"/>
          <w:szCs w:val="24"/>
        </w:rPr>
        <w:t>2</w:t>
      </w:r>
      <w:r w:rsidR="00AA4E81">
        <w:rPr>
          <w:rFonts w:ascii="Arial" w:hAnsi="Arial" w:cs="Arial"/>
          <w:sz w:val="24"/>
          <w:szCs w:val="24"/>
        </w:rPr>
        <w:t>256</w:t>
      </w:r>
      <w:r w:rsidRPr="00CB5E98">
        <w:rPr>
          <w:rFonts w:ascii="Arial" w:hAnsi="Arial" w:cs="Arial"/>
          <w:sz w:val="24"/>
          <w:szCs w:val="24"/>
        </w:rPr>
        <w:t xml:space="preserve"> </w:t>
      </w:r>
      <w:r w:rsidR="00CB5E98" w:rsidRPr="00CB5E98">
        <w:rPr>
          <w:rFonts w:ascii="Arial" w:hAnsi="Arial" w:cs="Arial"/>
          <w:sz w:val="24"/>
          <w:szCs w:val="24"/>
        </w:rPr>
        <w:t xml:space="preserve">EHC Plans.) </w:t>
      </w:r>
    </w:p>
    <w:p w14:paraId="4D8E6944" w14:textId="77777777" w:rsidR="00CB5E98" w:rsidRDefault="00CB5E98" w:rsidP="007C5162">
      <w:pPr>
        <w:pStyle w:val="ListParagraph"/>
        <w:numPr>
          <w:ilvl w:val="0"/>
          <w:numId w:val="19"/>
        </w:numPr>
        <w:tabs>
          <w:tab w:val="left" w:pos="7830"/>
        </w:tabs>
        <w:spacing w:after="0" w:line="240" w:lineRule="auto"/>
        <w:rPr>
          <w:rFonts w:ascii="Arial" w:hAnsi="Arial" w:cs="Arial"/>
          <w:sz w:val="24"/>
          <w:szCs w:val="24"/>
        </w:rPr>
      </w:pPr>
      <w:r w:rsidRPr="00CB5E98">
        <w:rPr>
          <w:rFonts w:ascii="Arial" w:hAnsi="Arial" w:cs="Arial"/>
          <w:sz w:val="24"/>
          <w:szCs w:val="24"/>
        </w:rPr>
        <w:t>SEND Pupils have the following Prime Needs</w:t>
      </w:r>
    </w:p>
    <w:p w14:paraId="6B693502" w14:textId="77777777" w:rsidR="00CB5E98" w:rsidRPr="00CB5E98" w:rsidRDefault="00EB21DF" w:rsidP="007C5162">
      <w:pPr>
        <w:pStyle w:val="ListParagraph"/>
        <w:tabs>
          <w:tab w:val="left" w:pos="7830"/>
        </w:tabs>
        <w:spacing w:after="0" w:line="240" w:lineRule="auto"/>
        <w:rPr>
          <w:rFonts w:ascii="Arial" w:hAnsi="Arial" w:cs="Arial"/>
          <w:sz w:val="24"/>
          <w:szCs w:val="24"/>
        </w:rPr>
      </w:pPr>
      <w:r>
        <w:rPr>
          <w:rFonts w:ascii="Arial" w:hAnsi="Arial" w:cs="Arial"/>
          <w:noProof/>
          <w:sz w:val="24"/>
          <w:szCs w:val="24"/>
          <w14:ligatures w14:val="none"/>
          <w14:cntxtAlts w14:val="0"/>
        </w:rPr>
        <w:drawing>
          <wp:anchor distT="0" distB="0" distL="114300" distR="114300" simplePos="0" relativeHeight="251665408" behindDoc="1" locked="0" layoutInCell="1" allowOverlap="1" wp14:anchorId="139B1939" wp14:editId="402360AC">
            <wp:simplePos x="0" y="0"/>
            <wp:positionH relativeFrom="margin">
              <wp:posOffset>190500</wp:posOffset>
            </wp:positionH>
            <wp:positionV relativeFrom="paragraph">
              <wp:posOffset>274320</wp:posOffset>
            </wp:positionV>
            <wp:extent cx="5694045" cy="3566160"/>
            <wp:effectExtent l="0" t="0" r="1905" b="0"/>
            <wp:wrapTight wrapText="bothSides">
              <wp:wrapPolygon edited="0">
                <wp:start x="0" y="0"/>
                <wp:lineTo x="0" y="21462"/>
                <wp:lineTo x="21535" y="21462"/>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4045" cy="3566160"/>
                    </a:xfrm>
                    <a:prstGeom prst="rect">
                      <a:avLst/>
                    </a:prstGeom>
                    <a:noFill/>
                  </pic:spPr>
                </pic:pic>
              </a:graphicData>
            </a:graphic>
            <wp14:sizeRelH relativeFrom="page">
              <wp14:pctWidth>0</wp14:pctWidth>
            </wp14:sizeRelH>
            <wp14:sizeRelV relativeFrom="page">
              <wp14:pctHeight>0</wp14:pctHeight>
            </wp14:sizeRelV>
          </wp:anchor>
        </w:drawing>
      </w:r>
    </w:p>
    <w:p w14:paraId="3E238FBA" w14:textId="77777777" w:rsidR="00CB5E98" w:rsidRDefault="00CB5E98" w:rsidP="007C5162">
      <w:pPr>
        <w:tabs>
          <w:tab w:val="left" w:pos="7830"/>
        </w:tabs>
        <w:spacing w:after="0" w:line="240" w:lineRule="auto"/>
        <w:jc w:val="center"/>
        <w:rPr>
          <w:rFonts w:ascii="Arial" w:hAnsi="Arial" w:cs="Arial"/>
          <w:sz w:val="24"/>
          <w:szCs w:val="24"/>
        </w:rPr>
      </w:pPr>
    </w:p>
    <w:p w14:paraId="754DB21A" w14:textId="77777777" w:rsidR="00CB5E98" w:rsidRDefault="00CB5E98" w:rsidP="007C5162">
      <w:pPr>
        <w:tabs>
          <w:tab w:val="left" w:pos="7830"/>
        </w:tabs>
        <w:spacing w:after="0" w:line="240" w:lineRule="auto"/>
        <w:rPr>
          <w:rFonts w:ascii="Arial" w:hAnsi="Arial" w:cs="Arial"/>
          <w:sz w:val="24"/>
          <w:szCs w:val="24"/>
        </w:rPr>
      </w:pPr>
    </w:p>
    <w:p w14:paraId="40B67FFD" w14:textId="77777777" w:rsidR="007C5162" w:rsidRDefault="007C5162" w:rsidP="007C5162">
      <w:pPr>
        <w:tabs>
          <w:tab w:val="left" w:pos="7830"/>
        </w:tabs>
        <w:spacing w:after="0" w:line="240" w:lineRule="auto"/>
        <w:rPr>
          <w:rFonts w:ascii="Arial" w:hAnsi="Arial" w:cs="Arial"/>
          <w:b/>
          <w:sz w:val="24"/>
          <w:szCs w:val="24"/>
        </w:rPr>
      </w:pPr>
    </w:p>
    <w:p w14:paraId="3458E028" w14:textId="77777777" w:rsidR="007C5162" w:rsidRDefault="007C5162">
      <w:pPr>
        <w:spacing w:after="160" w:line="259" w:lineRule="auto"/>
        <w:rPr>
          <w:rFonts w:ascii="Arial" w:hAnsi="Arial" w:cs="Arial"/>
          <w:b/>
          <w:sz w:val="24"/>
          <w:szCs w:val="24"/>
        </w:rPr>
      </w:pPr>
      <w:r>
        <w:rPr>
          <w:rFonts w:ascii="Arial" w:hAnsi="Arial" w:cs="Arial"/>
          <w:b/>
          <w:sz w:val="24"/>
          <w:szCs w:val="24"/>
        </w:rPr>
        <w:br w:type="page"/>
      </w:r>
    </w:p>
    <w:p w14:paraId="509C30CD" w14:textId="77777777" w:rsidR="00E860B5" w:rsidRDefault="00E860B5" w:rsidP="007C5162">
      <w:pPr>
        <w:tabs>
          <w:tab w:val="left" w:pos="7830"/>
        </w:tabs>
        <w:spacing w:after="0" w:line="240" w:lineRule="auto"/>
        <w:rPr>
          <w:rFonts w:ascii="Arial" w:hAnsi="Arial" w:cs="Arial"/>
          <w:b/>
          <w:sz w:val="24"/>
          <w:szCs w:val="24"/>
        </w:rPr>
      </w:pPr>
      <w:r w:rsidRPr="00D46A21">
        <w:rPr>
          <w:rFonts w:ascii="Arial" w:hAnsi="Arial" w:cs="Arial"/>
          <w:b/>
          <w:sz w:val="24"/>
          <w:szCs w:val="24"/>
        </w:rPr>
        <w:lastRenderedPageBreak/>
        <w:t>Schools and Setting</w:t>
      </w:r>
      <w:r w:rsidR="00CB5E98">
        <w:rPr>
          <w:rFonts w:ascii="Arial" w:hAnsi="Arial" w:cs="Arial"/>
          <w:b/>
          <w:sz w:val="24"/>
          <w:szCs w:val="24"/>
        </w:rPr>
        <w:t>s</w:t>
      </w:r>
    </w:p>
    <w:p w14:paraId="13091340" w14:textId="77777777" w:rsidR="00E2456C" w:rsidRDefault="00E2456C" w:rsidP="007C5162">
      <w:pPr>
        <w:tabs>
          <w:tab w:val="left" w:pos="7830"/>
        </w:tabs>
        <w:spacing w:after="0" w:line="240" w:lineRule="auto"/>
        <w:rPr>
          <w:rFonts w:ascii="Arial" w:hAnsi="Arial" w:cs="Arial"/>
          <w:b/>
          <w:sz w:val="24"/>
          <w:szCs w:val="24"/>
        </w:rPr>
      </w:pPr>
    </w:p>
    <w:p w14:paraId="5E342B81" w14:textId="77777777" w:rsidR="00EA3422" w:rsidRDefault="009D298E" w:rsidP="00E2456C">
      <w:pPr>
        <w:tabs>
          <w:tab w:val="left" w:pos="7830"/>
        </w:tabs>
        <w:spacing w:line="240" w:lineRule="auto"/>
        <w:rPr>
          <w:rFonts w:ascii="Arial" w:hAnsi="Arial" w:cs="Arial"/>
          <w:sz w:val="24"/>
          <w:szCs w:val="24"/>
        </w:rPr>
      </w:pPr>
      <w:r>
        <w:rPr>
          <w:rFonts w:ascii="Arial" w:hAnsi="Arial" w:cs="Arial"/>
          <w:sz w:val="24"/>
          <w:szCs w:val="24"/>
        </w:rPr>
        <w:t>There are 141 schools</w:t>
      </w:r>
      <w:r w:rsidR="00EA3422">
        <w:rPr>
          <w:rFonts w:ascii="Arial" w:hAnsi="Arial" w:cs="Arial"/>
          <w:sz w:val="24"/>
          <w:szCs w:val="24"/>
        </w:rPr>
        <w:t>:</w:t>
      </w:r>
    </w:p>
    <w:p w14:paraId="1275E8FB" w14:textId="77777777" w:rsidR="007656BB" w:rsidRPr="00140B05" w:rsidRDefault="007656BB" w:rsidP="00140B05">
      <w:pPr>
        <w:pStyle w:val="ListParagraph"/>
        <w:numPr>
          <w:ilvl w:val="0"/>
          <w:numId w:val="31"/>
        </w:numPr>
        <w:tabs>
          <w:tab w:val="left" w:pos="7830"/>
        </w:tabs>
        <w:spacing w:after="0" w:line="240" w:lineRule="auto"/>
        <w:ind w:left="709"/>
        <w:rPr>
          <w:rFonts w:ascii="Arial" w:hAnsi="Arial" w:cs="Arial"/>
          <w:sz w:val="24"/>
          <w:szCs w:val="24"/>
        </w:rPr>
      </w:pPr>
      <w:r w:rsidRPr="00140B05">
        <w:rPr>
          <w:rFonts w:ascii="Arial" w:hAnsi="Arial" w:cs="Arial"/>
          <w:sz w:val="24"/>
          <w:szCs w:val="24"/>
        </w:rPr>
        <w:t>113</w:t>
      </w:r>
      <w:r w:rsidR="00470206" w:rsidRPr="00140B05">
        <w:rPr>
          <w:rFonts w:ascii="Arial" w:hAnsi="Arial" w:cs="Arial"/>
          <w:sz w:val="24"/>
          <w:szCs w:val="24"/>
        </w:rPr>
        <w:t xml:space="preserve"> </w:t>
      </w:r>
      <w:r w:rsidRPr="00140B05">
        <w:rPr>
          <w:rFonts w:ascii="Arial" w:hAnsi="Arial" w:cs="Arial"/>
          <w:sz w:val="24"/>
          <w:szCs w:val="24"/>
        </w:rPr>
        <w:t>Mainstream Primary</w:t>
      </w:r>
    </w:p>
    <w:p w14:paraId="507794FD" w14:textId="77777777" w:rsidR="00470206" w:rsidRPr="00470206" w:rsidRDefault="007656BB" w:rsidP="00140B05">
      <w:pPr>
        <w:pStyle w:val="ListParagraph"/>
        <w:numPr>
          <w:ilvl w:val="0"/>
          <w:numId w:val="17"/>
        </w:numPr>
        <w:tabs>
          <w:tab w:val="left" w:pos="7830"/>
        </w:tabs>
        <w:spacing w:after="0" w:line="240" w:lineRule="auto"/>
        <w:ind w:left="709"/>
        <w:rPr>
          <w:rFonts w:ascii="Arial" w:hAnsi="Arial" w:cs="Arial"/>
          <w:sz w:val="24"/>
          <w:szCs w:val="24"/>
        </w:rPr>
      </w:pPr>
      <w:r>
        <w:rPr>
          <w:rFonts w:ascii="Arial" w:hAnsi="Arial" w:cs="Arial"/>
          <w:sz w:val="24"/>
          <w:szCs w:val="24"/>
        </w:rPr>
        <w:t>18 Mainstream Secondary</w:t>
      </w:r>
    </w:p>
    <w:p w14:paraId="169B8368" w14:textId="77777777" w:rsidR="00E860B5" w:rsidRPr="00470206" w:rsidRDefault="009D298E" w:rsidP="00140B05">
      <w:pPr>
        <w:pStyle w:val="ListParagraph"/>
        <w:numPr>
          <w:ilvl w:val="0"/>
          <w:numId w:val="18"/>
        </w:numPr>
        <w:tabs>
          <w:tab w:val="left" w:pos="7830"/>
        </w:tabs>
        <w:spacing w:after="0" w:line="240" w:lineRule="auto"/>
        <w:ind w:left="709"/>
        <w:rPr>
          <w:rFonts w:ascii="Arial" w:hAnsi="Arial" w:cs="Arial"/>
          <w:sz w:val="24"/>
          <w:szCs w:val="24"/>
        </w:rPr>
      </w:pPr>
      <w:r w:rsidRPr="00470206">
        <w:rPr>
          <w:rFonts w:ascii="Arial" w:hAnsi="Arial" w:cs="Arial"/>
          <w:sz w:val="24"/>
          <w:szCs w:val="24"/>
        </w:rPr>
        <w:t>3 </w:t>
      </w:r>
      <w:r w:rsidR="00E860B5" w:rsidRPr="00470206">
        <w:rPr>
          <w:rFonts w:ascii="Arial" w:hAnsi="Arial" w:cs="Arial"/>
          <w:sz w:val="24"/>
          <w:szCs w:val="24"/>
        </w:rPr>
        <w:t xml:space="preserve">Nurseries               </w:t>
      </w:r>
    </w:p>
    <w:p w14:paraId="670CE9EC" w14:textId="77777777" w:rsidR="00E860B5" w:rsidRPr="00470206" w:rsidRDefault="009D298E" w:rsidP="00140B05">
      <w:pPr>
        <w:pStyle w:val="ListParagraph"/>
        <w:numPr>
          <w:ilvl w:val="0"/>
          <w:numId w:val="18"/>
        </w:numPr>
        <w:tabs>
          <w:tab w:val="left" w:pos="7830"/>
        </w:tabs>
        <w:spacing w:after="0" w:line="240" w:lineRule="auto"/>
        <w:ind w:left="709"/>
        <w:rPr>
          <w:rFonts w:ascii="Arial" w:hAnsi="Arial" w:cs="Arial"/>
          <w:sz w:val="24"/>
          <w:szCs w:val="24"/>
        </w:rPr>
      </w:pPr>
      <w:r w:rsidRPr="00470206">
        <w:rPr>
          <w:rFonts w:ascii="Arial" w:hAnsi="Arial" w:cs="Arial"/>
          <w:sz w:val="24"/>
          <w:szCs w:val="24"/>
        </w:rPr>
        <w:t>3 </w:t>
      </w:r>
      <w:r w:rsidR="00E860B5" w:rsidRPr="00470206">
        <w:rPr>
          <w:rFonts w:ascii="Arial" w:hAnsi="Arial" w:cs="Arial"/>
          <w:sz w:val="24"/>
          <w:szCs w:val="24"/>
        </w:rPr>
        <w:t>P</w:t>
      </w:r>
      <w:r w:rsidR="00E66BA9">
        <w:rPr>
          <w:rFonts w:ascii="Arial" w:hAnsi="Arial" w:cs="Arial"/>
          <w:sz w:val="24"/>
          <w:szCs w:val="24"/>
        </w:rPr>
        <w:t xml:space="preserve">upil </w:t>
      </w:r>
      <w:r w:rsidR="00E860B5" w:rsidRPr="00470206">
        <w:rPr>
          <w:rFonts w:ascii="Arial" w:hAnsi="Arial" w:cs="Arial"/>
          <w:sz w:val="24"/>
          <w:szCs w:val="24"/>
        </w:rPr>
        <w:t>R</w:t>
      </w:r>
      <w:r w:rsidR="00E66BA9">
        <w:rPr>
          <w:rFonts w:ascii="Arial" w:hAnsi="Arial" w:cs="Arial"/>
          <w:sz w:val="24"/>
          <w:szCs w:val="24"/>
        </w:rPr>
        <w:t xml:space="preserve">eferral </w:t>
      </w:r>
      <w:r w:rsidR="00E860B5" w:rsidRPr="00470206">
        <w:rPr>
          <w:rFonts w:ascii="Arial" w:hAnsi="Arial" w:cs="Arial"/>
          <w:sz w:val="24"/>
          <w:szCs w:val="24"/>
        </w:rPr>
        <w:t>U</w:t>
      </w:r>
      <w:r w:rsidR="00E66BA9">
        <w:rPr>
          <w:rFonts w:ascii="Arial" w:hAnsi="Arial" w:cs="Arial"/>
          <w:sz w:val="24"/>
          <w:szCs w:val="24"/>
        </w:rPr>
        <w:t>nits (PRUs)</w:t>
      </w:r>
      <w:r w:rsidR="00E860B5" w:rsidRPr="00470206">
        <w:rPr>
          <w:rFonts w:ascii="Arial" w:hAnsi="Arial" w:cs="Arial"/>
          <w:sz w:val="24"/>
          <w:szCs w:val="24"/>
        </w:rPr>
        <w:t xml:space="preserve">        </w:t>
      </w:r>
    </w:p>
    <w:p w14:paraId="7576E4F6" w14:textId="77777777" w:rsidR="00D46A21" w:rsidRDefault="009D298E" w:rsidP="00140B05">
      <w:pPr>
        <w:pStyle w:val="ListParagraph"/>
        <w:numPr>
          <w:ilvl w:val="0"/>
          <w:numId w:val="18"/>
        </w:numPr>
        <w:tabs>
          <w:tab w:val="left" w:pos="7830"/>
        </w:tabs>
        <w:spacing w:after="0" w:line="240" w:lineRule="auto"/>
        <w:ind w:left="709"/>
        <w:rPr>
          <w:rFonts w:ascii="Arial" w:hAnsi="Arial" w:cs="Arial"/>
          <w:sz w:val="24"/>
          <w:szCs w:val="24"/>
        </w:rPr>
      </w:pPr>
      <w:r w:rsidRPr="00470206">
        <w:rPr>
          <w:rFonts w:ascii="Arial" w:hAnsi="Arial" w:cs="Arial"/>
          <w:sz w:val="24"/>
          <w:szCs w:val="24"/>
        </w:rPr>
        <w:t>4 </w:t>
      </w:r>
      <w:r w:rsidR="00E860B5" w:rsidRPr="00470206">
        <w:rPr>
          <w:rFonts w:ascii="Arial" w:hAnsi="Arial" w:cs="Arial"/>
          <w:sz w:val="24"/>
          <w:szCs w:val="24"/>
        </w:rPr>
        <w:t>Sp</w:t>
      </w:r>
      <w:r w:rsidR="00D46A21" w:rsidRPr="00470206">
        <w:rPr>
          <w:rFonts w:ascii="Arial" w:hAnsi="Arial" w:cs="Arial"/>
          <w:sz w:val="24"/>
          <w:szCs w:val="24"/>
        </w:rPr>
        <w:t>ecial</w:t>
      </w:r>
      <w:r w:rsidR="005E4BAD">
        <w:rPr>
          <w:rFonts w:ascii="Arial" w:hAnsi="Arial" w:cs="Arial"/>
          <w:sz w:val="24"/>
          <w:szCs w:val="24"/>
        </w:rPr>
        <w:t xml:space="preserve"> School</w:t>
      </w:r>
      <w:r w:rsidR="007656BB">
        <w:rPr>
          <w:rFonts w:ascii="Arial" w:hAnsi="Arial" w:cs="Arial"/>
          <w:sz w:val="24"/>
          <w:szCs w:val="24"/>
        </w:rPr>
        <w:t>s</w:t>
      </w:r>
    </w:p>
    <w:p w14:paraId="6D3AB696" w14:textId="77777777" w:rsidR="00EA3422" w:rsidRDefault="00EA3422" w:rsidP="00140B05">
      <w:pPr>
        <w:pStyle w:val="ListParagraph"/>
        <w:tabs>
          <w:tab w:val="left" w:pos="7830"/>
        </w:tabs>
        <w:spacing w:after="0" w:line="240" w:lineRule="auto"/>
        <w:ind w:left="709"/>
        <w:rPr>
          <w:rFonts w:ascii="Arial" w:hAnsi="Arial" w:cs="Arial"/>
          <w:sz w:val="24"/>
          <w:szCs w:val="24"/>
        </w:rPr>
      </w:pPr>
    </w:p>
    <w:p w14:paraId="007B9733" w14:textId="77777777" w:rsidR="0083400B" w:rsidRPr="00CB5E98" w:rsidRDefault="00943CB0" w:rsidP="007C5162">
      <w:pPr>
        <w:tabs>
          <w:tab w:val="left" w:pos="7830"/>
        </w:tabs>
        <w:spacing w:after="0" w:line="240" w:lineRule="auto"/>
        <w:rPr>
          <w:rFonts w:ascii="Arial" w:hAnsi="Arial" w:cs="Arial"/>
          <w:sz w:val="24"/>
          <w:szCs w:val="24"/>
        </w:rPr>
      </w:pPr>
      <w:r w:rsidRPr="00CB5E98">
        <w:rPr>
          <w:rFonts w:ascii="Arial" w:hAnsi="Arial" w:cs="Arial"/>
          <w:sz w:val="24"/>
          <w:szCs w:val="24"/>
        </w:rPr>
        <w:t>3 Independent/Private Schools</w:t>
      </w:r>
    </w:p>
    <w:p w14:paraId="20643900" w14:textId="77777777" w:rsidR="00CB5E98" w:rsidRPr="00CB5E98" w:rsidRDefault="00943CB0" w:rsidP="007C5162">
      <w:pPr>
        <w:tabs>
          <w:tab w:val="left" w:pos="7830"/>
        </w:tabs>
        <w:spacing w:after="0" w:line="240" w:lineRule="auto"/>
        <w:rPr>
          <w:rFonts w:ascii="Arial" w:hAnsi="Arial" w:cs="Arial"/>
          <w:sz w:val="24"/>
          <w:szCs w:val="24"/>
        </w:rPr>
      </w:pPr>
      <w:r w:rsidRPr="00CB5E98">
        <w:rPr>
          <w:rFonts w:ascii="Arial" w:hAnsi="Arial" w:cs="Arial"/>
          <w:sz w:val="24"/>
          <w:szCs w:val="24"/>
        </w:rPr>
        <w:t>3 colleges</w:t>
      </w:r>
    </w:p>
    <w:p w14:paraId="3FEB74B1" w14:textId="77777777" w:rsidR="007C5162" w:rsidRDefault="007C5162" w:rsidP="007C5162">
      <w:pPr>
        <w:tabs>
          <w:tab w:val="left" w:pos="7830"/>
        </w:tabs>
        <w:spacing w:after="0" w:line="240" w:lineRule="auto"/>
        <w:rPr>
          <w:rFonts w:ascii="Arial" w:hAnsi="Arial" w:cs="Arial"/>
          <w:b/>
          <w:sz w:val="24"/>
          <w:szCs w:val="24"/>
        </w:rPr>
      </w:pPr>
    </w:p>
    <w:p w14:paraId="46E8786A" w14:textId="77777777" w:rsidR="004C28E1" w:rsidRDefault="00E860B5" w:rsidP="007C5162">
      <w:pPr>
        <w:tabs>
          <w:tab w:val="left" w:pos="7830"/>
        </w:tabs>
        <w:spacing w:after="0" w:line="240" w:lineRule="auto"/>
        <w:rPr>
          <w:rFonts w:ascii="Arial" w:hAnsi="Arial" w:cs="Arial"/>
          <w:b/>
          <w:sz w:val="24"/>
          <w:szCs w:val="24"/>
        </w:rPr>
      </w:pPr>
      <w:r w:rsidRPr="00D46A21">
        <w:rPr>
          <w:rFonts w:ascii="Arial" w:hAnsi="Arial" w:cs="Arial"/>
          <w:b/>
          <w:sz w:val="24"/>
          <w:szCs w:val="24"/>
        </w:rPr>
        <w:t>Specialist Provision</w:t>
      </w:r>
    </w:p>
    <w:p w14:paraId="5F604F06" w14:textId="77777777" w:rsidR="005E4BAD" w:rsidRDefault="005E4BAD" w:rsidP="007C5162">
      <w:pPr>
        <w:tabs>
          <w:tab w:val="left" w:pos="7830"/>
        </w:tabs>
        <w:spacing w:after="0" w:line="240" w:lineRule="auto"/>
        <w:rPr>
          <w:rFonts w:ascii="Arial" w:hAnsi="Arial" w:cs="Arial"/>
          <w:b/>
          <w:sz w:val="24"/>
          <w:szCs w:val="24"/>
        </w:rPr>
      </w:pPr>
    </w:p>
    <w:p w14:paraId="0CC49531" w14:textId="77777777" w:rsidR="00921723" w:rsidRPr="00382871" w:rsidRDefault="00921723" w:rsidP="00921723">
      <w:pPr>
        <w:tabs>
          <w:tab w:val="left" w:pos="7830"/>
        </w:tabs>
        <w:spacing w:after="0" w:line="240" w:lineRule="auto"/>
        <w:rPr>
          <w:rFonts w:ascii="Arial" w:hAnsi="Arial" w:cs="Arial"/>
          <w:sz w:val="24"/>
          <w:szCs w:val="24"/>
        </w:rPr>
      </w:pPr>
      <w:r w:rsidRPr="00382871">
        <w:rPr>
          <w:rFonts w:ascii="Arial" w:hAnsi="Arial" w:cs="Arial"/>
          <w:sz w:val="24"/>
          <w:szCs w:val="24"/>
        </w:rPr>
        <w:t>There are a range of specialist provisions across the Wakefield district. These are Special schools and others are specialist resource provisions or units which are part of a mainstream school or a stand-alone provision:</w:t>
      </w:r>
    </w:p>
    <w:p w14:paraId="6C9C1D83" w14:textId="77777777" w:rsidR="00921723" w:rsidRPr="00382871" w:rsidRDefault="00921723" w:rsidP="00921723">
      <w:pPr>
        <w:tabs>
          <w:tab w:val="left" w:pos="7830"/>
        </w:tabs>
        <w:spacing w:after="0" w:line="240" w:lineRule="auto"/>
        <w:rPr>
          <w:rFonts w:ascii="Arial" w:hAnsi="Arial" w:cs="Arial"/>
          <w:sz w:val="24"/>
          <w:szCs w:val="24"/>
        </w:rPr>
      </w:pPr>
    </w:p>
    <w:p w14:paraId="3C252AF1" w14:textId="77777777" w:rsidR="00921723" w:rsidRDefault="00921723" w:rsidP="00921723">
      <w:pPr>
        <w:tabs>
          <w:tab w:val="left" w:pos="7830"/>
        </w:tabs>
        <w:spacing w:after="40" w:line="276" w:lineRule="auto"/>
        <w:contextualSpacing/>
        <w:rPr>
          <w:rFonts w:ascii="Arial" w:hAnsi="Arial" w:cs="Arial"/>
          <w:sz w:val="24"/>
          <w:szCs w:val="24"/>
        </w:rPr>
      </w:pPr>
      <w:r w:rsidRPr="00382871">
        <w:rPr>
          <w:rFonts w:ascii="Arial" w:hAnsi="Arial" w:cs="Arial"/>
          <w:sz w:val="24"/>
          <w:szCs w:val="24"/>
        </w:rPr>
        <w:t xml:space="preserve">Hearing Impairment: </w:t>
      </w:r>
    </w:p>
    <w:p w14:paraId="78ED3F3B" w14:textId="77777777" w:rsidR="00921723" w:rsidRPr="00325A38" w:rsidRDefault="00921723" w:rsidP="00921723">
      <w:pPr>
        <w:numPr>
          <w:ilvl w:val="0"/>
          <w:numId w:val="7"/>
        </w:numPr>
        <w:tabs>
          <w:tab w:val="left" w:pos="7830"/>
        </w:tabs>
        <w:spacing w:after="40" w:line="276" w:lineRule="auto"/>
        <w:ind w:left="714" w:hanging="357"/>
        <w:contextualSpacing/>
        <w:rPr>
          <w:rFonts w:ascii="Arial" w:hAnsi="Arial" w:cs="Arial"/>
          <w:sz w:val="24"/>
          <w:szCs w:val="24"/>
        </w:rPr>
      </w:pPr>
      <w:r>
        <w:rPr>
          <w:rFonts w:ascii="Arial" w:hAnsi="Arial" w:cs="Arial"/>
          <w:sz w:val="24"/>
          <w:szCs w:val="24"/>
        </w:rPr>
        <w:t xml:space="preserve">1 primary – </w:t>
      </w:r>
      <w:r w:rsidRPr="00325A38">
        <w:rPr>
          <w:rFonts w:ascii="Arial" w:hAnsi="Arial" w:cs="Arial"/>
          <w:sz w:val="24"/>
          <w:szCs w:val="24"/>
        </w:rPr>
        <w:t>Rookeries Resource</w:t>
      </w:r>
    </w:p>
    <w:p w14:paraId="409FB8EA" w14:textId="77777777" w:rsidR="00921723" w:rsidRDefault="00921723" w:rsidP="00921723">
      <w:pPr>
        <w:numPr>
          <w:ilvl w:val="0"/>
          <w:numId w:val="7"/>
        </w:numPr>
        <w:tabs>
          <w:tab w:val="left" w:pos="7830"/>
        </w:tabs>
        <w:spacing w:after="40" w:line="276" w:lineRule="auto"/>
        <w:ind w:left="714" w:hanging="357"/>
        <w:contextualSpacing/>
        <w:rPr>
          <w:rFonts w:ascii="Arial" w:hAnsi="Arial" w:cs="Arial"/>
          <w:sz w:val="24"/>
          <w:szCs w:val="24"/>
        </w:rPr>
      </w:pPr>
      <w:r w:rsidRPr="00382871">
        <w:rPr>
          <w:rFonts w:ascii="Arial" w:hAnsi="Arial" w:cs="Arial"/>
          <w:sz w:val="24"/>
          <w:szCs w:val="24"/>
        </w:rPr>
        <w:t xml:space="preserve">1 secondary </w:t>
      </w:r>
      <w:r w:rsidRPr="00325A38">
        <w:rPr>
          <w:rFonts w:ascii="Arial" w:hAnsi="Arial" w:cs="Arial"/>
          <w:sz w:val="24"/>
          <w:szCs w:val="24"/>
        </w:rPr>
        <w:t>– Castleford Resource</w:t>
      </w:r>
    </w:p>
    <w:p w14:paraId="4A85B3DC" w14:textId="77777777" w:rsidR="00921723" w:rsidRPr="00382871" w:rsidRDefault="00921723" w:rsidP="00921723">
      <w:pPr>
        <w:tabs>
          <w:tab w:val="left" w:pos="7830"/>
        </w:tabs>
        <w:spacing w:after="40" w:line="276" w:lineRule="auto"/>
        <w:ind w:left="714"/>
        <w:contextualSpacing/>
        <w:rPr>
          <w:rFonts w:ascii="Arial" w:hAnsi="Arial" w:cs="Arial"/>
          <w:sz w:val="24"/>
          <w:szCs w:val="24"/>
        </w:rPr>
      </w:pPr>
    </w:p>
    <w:p w14:paraId="0651EA5F" w14:textId="77777777" w:rsidR="00921723" w:rsidRDefault="00921723" w:rsidP="00921723">
      <w:pPr>
        <w:tabs>
          <w:tab w:val="left" w:pos="7830"/>
        </w:tabs>
        <w:spacing w:after="0" w:line="276" w:lineRule="auto"/>
        <w:contextualSpacing/>
        <w:rPr>
          <w:rFonts w:ascii="Arial" w:hAnsi="Arial" w:cs="Arial"/>
          <w:sz w:val="24"/>
          <w:szCs w:val="24"/>
        </w:rPr>
      </w:pPr>
      <w:r w:rsidRPr="00382871">
        <w:rPr>
          <w:rFonts w:ascii="Arial" w:hAnsi="Arial" w:cs="Arial"/>
          <w:sz w:val="24"/>
          <w:szCs w:val="24"/>
        </w:rPr>
        <w:t xml:space="preserve">Visual Impairment: </w:t>
      </w:r>
    </w:p>
    <w:p w14:paraId="0F990420" w14:textId="77777777" w:rsidR="00921723" w:rsidRDefault="00921723" w:rsidP="00921723">
      <w:pPr>
        <w:pStyle w:val="ListParagraph"/>
        <w:numPr>
          <w:ilvl w:val="0"/>
          <w:numId w:val="28"/>
        </w:numPr>
        <w:tabs>
          <w:tab w:val="left" w:pos="7830"/>
        </w:tabs>
        <w:spacing w:after="0" w:line="276" w:lineRule="auto"/>
        <w:rPr>
          <w:rFonts w:ascii="Arial" w:hAnsi="Arial" w:cs="Arial"/>
          <w:sz w:val="24"/>
          <w:szCs w:val="24"/>
        </w:rPr>
      </w:pPr>
      <w:r w:rsidRPr="00382871">
        <w:rPr>
          <w:rFonts w:ascii="Arial" w:hAnsi="Arial" w:cs="Arial"/>
          <w:sz w:val="24"/>
          <w:szCs w:val="24"/>
        </w:rPr>
        <w:t xml:space="preserve">1 secondary Resource </w:t>
      </w:r>
      <w:r>
        <w:rPr>
          <w:rFonts w:ascii="Arial" w:hAnsi="Arial" w:cs="Arial"/>
          <w:sz w:val="24"/>
          <w:szCs w:val="24"/>
        </w:rPr>
        <w:t xml:space="preserve">– </w:t>
      </w:r>
      <w:r w:rsidRPr="00325A38">
        <w:rPr>
          <w:rFonts w:ascii="Arial" w:hAnsi="Arial" w:cs="Arial"/>
          <w:sz w:val="24"/>
          <w:szCs w:val="24"/>
        </w:rPr>
        <w:t>Crofton Resource</w:t>
      </w:r>
    </w:p>
    <w:p w14:paraId="7C3FE948" w14:textId="77777777" w:rsidR="00921723" w:rsidRPr="00382871" w:rsidRDefault="00921723" w:rsidP="00921723">
      <w:pPr>
        <w:pStyle w:val="ListParagraph"/>
        <w:tabs>
          <w:tab w:val="left" w:pos="7830"/>
        </w:tabs>
        <w:spacing w:after="0" w:line="276" w:lineRule="auto"/>
        <w:rPr>
          <w:rFonts w:ascii="Arial" w:hAnsi="Arial" w:cs="Arial"/>
          <w:sz w:val="24"/>
          <w:szCs w:val="24"/>
        </w:rPr>
      </w:pPr>
    </w:p>
    <w:p w14:paraId="3AE56F0F" w14:textId="77777777" w:rsidR="00921723" w:rsidRDefault="00921723" w:rsidP="00921723">
      <w:pPr>
        <w:tabs>
          <w:tab w:val="left" w:pos="7830"/>
        </w:tabs>
        <w:spacing w:after="0" w:line="276" w:lineRule="auto"/>
        <w:contextualSpacing/>
        <w:rPr>
          <w:rFonts w:ascii="Arial" w:hAnsi="Arial" w:cs="Arial"/>
          <w:sz w:val="24"/>
          <w:szCs w:val="24"/>
        </w:rPr>
      </w:pPr>
      <w:r>
        <w:rPr>
          <w:rFonts w:ascii="Arial" w:hAnsi="Arial" w:cs="Arial"/>
          <w:sz w:val="24"/>
          <w:szCs w:val="24"/>
        </w:rPr>
        <w:t>Autism Spectrum Disorder (ASD)/Speech Language and communication</w:t>
      </w:r>
    </w:p>
    <w:p w14:paraId="0EE26EB0" w14:textId="77777777" w:rsidR="00921723" w:rsidRPr="00325A38" w:rsidRDefault="00921723" w:rsidP="00921723">
      <w:pPr>
        <w:pStyle w:val="ListParagraph"/>
        <w:numPr>
          <w:ilvl w:val="0"/>
          <w:numId w:val="28"/>
        </w:numPr>
        <w:tabs>
          <w:tab w:val="left" w:pos="7830"/>
        </w:tabs>
        <w:spacing w:after="0" w:line="276" w:lineRule="auto"/>
        <w:rPr>
          <w:rFonts w:ascii="Arial" w:hAnsi="Arial" w:cs="Arial"/>
          <w:sz w:val="24"/>
          <w:szCs w:val="24"/>
        </w:rPr>
      </w:pPr>
      <w:r>
        <w:rPr>
          <w:rFonts w:ascii="Arial" w:hAnsi="Arial" w:cs="Arial"/>
          <w:sz w:val="24"/>
          <w:szCs w:val="24"/>
        </w:rPr>
        <w:t xml:space="preserve">3 primary – </w:t>
      </w:r>
      <w:r w:rsidRPr="00325A38">
        <w:rPr>
          <w:rFonts w:ascii="Arial" w:hAnsi="Arial" w:cs="Arial"/>
          <w:sz w:val="24"/>
          <w:szCs w:val="24"/>
        </w:rPr>
        <w:t>Methodist, Newlands and Northfield Resources</w:t>
      </w:r>
    </w:p>
    <w:p w14:paraId="1FBD206B" w14:textId="77777777" w:rsidR="00921723" w:rsidRDefault="00921723" w:rsidP="00E2456C">
      <w:pPr>
        <w:pStyle w:val="ListParagraph"/>
        <w:numPr>
          <w:ilvl w:val="0"/>
          <w:numId w:val="28"/>
        </w:numPr>
        <w:tabs>
          <w:tab w:val="left" w:pos="7830"/>
        </w:tabs>
        <w:spacing w:after="0" w:line="276" w:lineRule="auto"/>
        <w:ind w:left="714" w:hanging="357"/>
        <w:rPr>
          <w:rFonts w:ascii="Arial" w:hAnsi="Arial" w:cs="Arial"/>
          <w:sz w:val="24"/>
          <w:szCs w:val="24"/>
        </w:rPr>
      </w:pPr>
      <w:r w:rsidRPr="00325A38">
        <w:rPr>
          <w:rFonts w:ascii="Arial" w:hAnsi="Arial" w:cs="Arial"/>
          <w:sz w:val="24"/>
          <w:szCs w:val="24"/>
        </w:rPr>
        <w:t xml:space="preserve">3 secondary – St Thomas a Beckett, St </w:t>
      </w:r>
      <w:proofErr w:type="spellStart"/>
      <w:r w:rsidRPr="00325A38">
        <w:rPr>
          <w:rFonts w:ascii="Arial" w:hAnsi="Arial" w:cs="Arial"/>
          <w:sz w:val="24"/>
          <w:szCs w:val="24"/>
        </w:rPr>
        <w:t>Wilfrids</w:t>
      </w:r>
      <w:proofErr w:type="spellEnd"/>
      <w:r>
        <w:rPr>
          <w:rFonts w:ascii="Arial" w:hAnsi="Arial" w:cs="Arial"/>
          <w:sz w:val="24"/>
          <w:szCs w:val="24"/>
        </w:rPr>
        <w:t xml:space="preserve"> and Featherstone (starting with Year 7) Resources</w:t>
      </w:r>
    </w:p>
    <w:p w14:paraId="3591717A" w14:textId="77777777" w:rsidR="00921723" w:rsidRPr="00382871" w:rsidRDefault="00921723" w:rsidP="00921723">
      <w:pPr>
        <w:pStyle w:val="ListParagraph"/>
        <w:tabs>
          <w:tab w:val="left" w:pos="7830"/>
        </w:tabs>
        <w:spacing w:after="0" w:line="276" w:lineRule="auto"/>
        <w:rPr>
          <w:rFonts w:ascii="Arial" w:hAnsi="Arial" w:cs="Arial"/>
          <w:sz w:val="24"/>
          <w:szCs w:val="24"/>
        </w:rPr>
      </w:pPr>
    </w:p>
    <w:p w14:paraId="27BB2F89" w14:textId="77777777" w:rsidR="00921723" w:rsidRDefault="00921723" w:rsidP="00921723">
      <w:pPr>
        <w:tabs>
          <w:tab w:val="left" w:pos="7830"/>
        </w:tabs>
        <w:spacing w:after="0" w:line="276" w:lineRule="auto"/>
        <w:contextualSpacing/>
        <w:rPr>
          <w:rFonts w:ascii="Arial" w:hAnsi="Arial" w:cs="Arial"/>
          <w:sz w:val="24"/>
          <w:szCs w:val="24"/>
        </w:rPr>
      </w:pPr>
      <w:r w:rsidRPr="00382871">
        <w:rPr>
          <w:rFonts w:ascii="Arial" w:hAnsi="Arial" w:cs="Arial"/>
          <w:sz w:val="24"/>
          <w:szCs w:val="24"/>
        </w:rPr>
        <w:t>Social Emo</w:t>
      </w:r>
      <w:r>
        <w:rPr>
          <w:rFonts w:ascii="Arial" w:hAnsi="Arial" w:cs="Arial"/>
          <w:sz w:val="24"/>
          <w:szCs w:val="24"/>
        </w:rPr>
        <w:t>tional and Mental Health (SEMH)</w:t>
      </w:r>
    </w:p>
    <w:p w14:paraId="531B68EB" w14:textId="77777777" w:rsidR="00921723" w:rsidRPr="00AC2A9B" w:rsidRDefault="00921723" w:rsidP="00921723">
      <w:pPr>
        <w:pStyle w:val="ListParagraph"/>
        <w:numPr>
          <w:ilvl w:val="0"/>
          <w:numId w:val="29"/>
        </w:numPr>
        <w:tabs>
          <w:tab w:val="left" w:pos="7830"/>
        </w:tabs>
        <w:spacing w:after="0" w:line="276" w:lineRule="auto"/>
        <w:rPr>
          <w:rFonts w:ascii="Arial" w:hAnsi="Arial" w:cs="Arial"/>
          <w:sz w:val="24"/>
          <w:szCs w:val="24"/>
        </w:rPr>
      </w:pPr>
      <w:r>
        <w:rPr>
          <w:rFonts w:ascii="Arial" w:hAnsi="Arial" w:cs="Arial"/>
          <w:sz w:val="24"/>
          <w:szCs w:val="24"/>
        </w:rPr>
        <w:t xml:space="preserve">3 Primary – </w:t>
      </w:r>
      <w:r w:rsidRPr="00325A38">
        <w:rPr>
          <w:rFonts w:ascii="Arial" w:hAnsi="Arial" w:cs="Arial"/>
          <w:sz w:val="24"/>
          <w:szCs w:val="24"/>
        </w:rPr>
        <w:t>Thornes,</w:t>
      </w:r>
      <w:r>
        <w:rPr>
          <w:rFonts w:ascii="Arial" w:hAnsi="Arial" w:cs="Arial"/>
          <w:sz w:val="24"/>
          <w:szCs w:val="24"/>
        </w:rPr>
        <w:t xml:space="preserve"> Woodlands and </w:t>
      </w:r>
      <w:proofErr w:type="spellStart"/>
      <w:r>
        <w:rPr>
          <w:rFonts w:ascii="Arial" w:hAnsi="Arial" w:cs="Arial"/>
          <w:sz w:val="24"/>
          <w:szCs w:val="24"/>
        </w:rPr>
        <w:t>Moorth</w:t>
      </w:r>
      <w:r w:rsidRPr="00325A38">
        <w:rPr>
          <w:rFonts w:ascii="Arial" w:hAnsi="Arial" w:cs="Arial"/>
          <w:sz w:val="24"/>
          <w:szCs w:val="24"/>
        </w:rPr>
        <w:t>orpe</w:t>
      </w:r>
      <w:proofErr w:type="spellEnd"/>
      <w:r w:rsidRPr="00325A38">
        <w:rPr>
          <w:rFonts w:ascii="Arial" w:hAnsi="Arial" w:cs="Arial"/>
          <w:sz w:val="24"/>
          <w:szCs w:val="24"/>
        </w:rPr>
        <w:t xml:space="preserve"> Inclusion Resource</w:t>
      </w:r>
    </w:p>
    <w:p w14:paraId="5D94EA84" w14:textId="77777777" w:rsidR="00921723" w:rsidRPr="00AC2A9B" w:rsidRDefault="00921723" w:rsidP="00921723">
      <w:pPr>
        <w:pStyle w:val="ListParagraph"/>
        <w:numPr>
          <w:ilvl w:val="0"/>
          <w:numId w:val="29"/>
        </w:numPr>
        <w:tabs>
          <w:tab w:val="left" w:pos="7830"/>
        </w:tabs>
        <w:spacing w:after="0" w:line="276" w:lineRule="auto"/>
        <w:rPr>
          <w:rFonts w:ascii="Arial" w:hAnsi="Arial" w:cs="Arial"/>
          <w:sz w:val="24"/>
          <w:szCs w:val="24"/>
        </w:rPr>
      </w:pPr>
      <w:r w:rsidRPr="00AC2A9B">
        <w:rPr>
          <w:rFonts w:ascii="Arial" w:hAnsi="Arial" w:cs="Arial"/>
          <w:sz w:val="24"/>
          <w:szCs w:val="24"/>
        </w:rPr>
        <w:t>1 secondary – High Well special school</w:t>
      </w:r>
    </w:p>
    <w:p w14:paraId="34F5C06A" w14:textId="77777777" w:rsidR="00921723" w:rsidRDefault="00921723" w:rsidP="00921723">
      <w:pPr>
        <w:tabs>
          <w:tab w:val="left" w:pos="7830"/>
        </w:tabs>
        <w:spacing w:after="0" w:line="276" w:lineRule="auto"/>
        <w:ind w:left="714"/>
        <w:contextualSpacing/>
        <w:rPr>
          <w:rFonts w:ascii="Arial" w:hAnsi="Arial" w:cs="Arial"/>
          <w:sz w:val="24"/>
          <w:szCs w:val="24"/>
        </w:rPr>
      </w:pPr>
    </w:p>
    <w:p w14:paraId="52E38304" w14:textId="77777777" w:rsidR="00921723" w:rsidRPr="00382871" w:rsidRDefault="00921723" w:rsidP="00921723">
      <w:pPr>
        <w:tabs>
          <w:tab w:val="left" w:pos="7830"/>
        </w:tabs>
        <w:spacing w:after="0" w:line="276" w:lineRule="auto"/>
        <w:contextualSpacing/>
        <w:rPr>
          <w:rFonts w:ascii="Arial" w:hAnsi="Arial" w:cs="Arial"/>
          <w:sz w:val="24"/>
          <w:szCs w:val="24"/>
        </w:rPr>
      </w:pPr>
      <w:r>
        <w:rPr>
          <w:rFonts w:ascii="Arial" w:hAnsi="Arial" w:cs="Arial"/>
          <w:sz w:val="24"/>
          <w:szCs w:val="24"/>
        </w:rPr>
        <w:t>Severe Learning difficulties</w:t>
      </w:r>
    </w:p>
    <w:p w14:paraId="7D26087E" w14:textId="77777777" w:rsidR="00921723" w:rsidRDefault="00921723" w:rsidP="00921723">
      <w:pPr>
        <w:numPr>
          <w:ilvl w:val="0"/>
          <w:numId w:val="7"/>
        </w:numPr>
        <w:tabs>
          <w:tab w:val="left" w:pos="7830"/>
        </w:tabs>
        <w:spacing w:after="0" w:line="276" w:lineRule="auto"/>
        <w:ind w:left="714" w:hanging="357"/>
        <w:contextualSpacing/>
        <w:rPr>
          <w:rFonts w:ascii="Arial" w:hAnsi="Arial" w:cs="Arial"/>
          <w:sz w:val="24"/>
          <w:szCs w:val="24"/>
        </w:rPr>
      </w:pPr>
      <w:r w:rsidRPr="00AC2A9B">
        <w:rPr>
          <w:rFonts w:ascii="Arial" w:hAnsi="Arial" w:cs="Arial"/>
          <w:sz w:val="24"/>
          <w:szCs w:val="24"/>
        </w:rPr>
        <w:t xml:space="preserve">1 primary – Kingsland special school (on 2 sites) </w:t>
      </w:r>
    </w:p>
    <w:p w14:paraId="3720B406" w14:textId="77777777" w:rsidR="00921723" w:rsidRDefault="00921723" w:rsidP="00921723">
      <w:pPr>
        <w:numPr>
          <w:ilvl w:val="0"/>
          <w:numId w:val="7"/>
        </w:numPr>
        <w:tabs>
          <w:tab w:val="left" w:pos="7830"/>
        </w:tabs>
        <w:spacing w:after="0" w:line="276" w:lineRule="auto"/>
        <w:ind w:left="714" w:hanging="357"/>
        <w:contextualSpacing/>
        <w:rPr>
          <w:rFonts w:ascii="Arial" w:hAnsi="Arial" w:cs="Arial"/>
          <w:sz w:val="24"/>
          <w:szCs w:val="24"/>
        </w:rPr>
      </w:pPr>
      <w:r w:rsidRPr="00AC2A9B">
        <w:rPr>
          <w:rFonts w:ascii="Arial" w:hAnsi="Arial" w:cs="Arial"/>
          <w:sz w:val="24"/>
          <w:szCs w:val="24"/>
        </w:rPr>
        <w:t xml:space="preserve">2 secondary </w:t>
      </w:r>
      <w:r>
        <w:rPr>
          <w:rFonts w:ascii="Arial" w:hAnsi="Arial" w:cs="Arial"/>
          <w:sz w:val="24"/>
          <w:szCs w:val="24"/>
        </w:rPr>
        <w:t>– Highfields and Oakfield Park s</w:t>
      </w:r>
      <w:r w:rsidRPr="00AC2A9B">
        <w:rPr>
          <w:rFonts w:ascii="Arial" w:hAnsi="Arial" w:cs="Arial"/>
          <w:sz w:val="24"/>
          <w:szCs w:val="24"/>
        </w:rPr>
        <w:t xml:space="preserve">pecial schools </w:t>
      </w:r>
    </w:p>
    <w:p w14:paraId="7CA71388" w14:textId="77777777" w:rsidR="00921723" w:rsidRPr="00AC2A9B" w:rsidRDefault="00921723" w:rsidP="00921723">
      <w:pPr>
        <w:tabs>
          <w:tab w:val="left" w:pos="7830"/>
        </w:tabs>
        <w:spacing w:after="0" w:line="276" w:lineRule="auto"/>
        <w:ind w:left="714"/>
        <w:contextualSpacing/>
        <w:rPr>
          <w:rFonts w:ascii="Arial" w:hAnsi="Arial" w:cs="Arial"/>
          <w:sz w:val="24"/>
          <w:szCs w:val="24"/>
        </w:rPr>
      </w:pPr>
    </w:p>
    <w:p w14:paraId="30A541F1" w14:textId="77777777" w:rsidR="00921723" w:rsidRDefault="00921723" w:rsidP="00921723">
      <w:pPr>
        <w:tabs>
          <w:tab w:val="left" w:pos="7830"/>
        </w:tabs>
        <w:spacing w:after="0" w:line="240" w:lineRule="auto"/>
        <w:contextualSpacing/>
        <w:rPr>
          <w:rFonts w:ascii="Arial" w:hAnsi="Arial" w:cs="Arial"/>
          <w:sz w:val="24"/>
          <w:szCs w:val="24"/>
        </w:rPr>
      </w:pPr>
      <w:r w:rsidRPr="00382871">
        <w:rPr>
          <w:rFonts w:ascii="Arial" w:hAnsi="Arial" w:cs="Arial"/>
          <w:sz w:val="24"/>
          <w:szCs w:val="24"/>
        </w:rPr>
        <w:t>Pupil Referral Units</w:t>
      </w:r>
      <w:r>
        <w:rPr>
          <w:rFonts w:ascii="Arial" w:hAnsi="Arial" w:cs="Arial"/>
          <w:sz w:val="24"/>
          <w:szCs w:val="24"/>
        </w:rPr>
        <w:t xml:space="preserve"> (PRU)</w:t>
      </w:r>
      <w:r w:rsidRPr="00382871">
        <w:rPr>
          <w:rFonts w:ascii="Arial" w:hAnsi="Arial" w:cs="Arial"/>
          <w:sz w:val="24"/>
          <w:szCs w:val="24"/>
        </w:rPr>
        <w:t xml:space="preserve">: </w:t>
      </w:r>
    </w:p>
    <w:p w14:paraId="4EDF8601" w14:textId="77777777" w:rsidR="00921723" w:rsidRPr="00E91D40" w:rsidRDefault="00921723" w:rsidP="00921723">
      <w:pPr>
        <w:pStyle w:val="ListParagraph"/>
        <w:numPr>
          <w:ilvl w:val="0"/>
          <w:numId w:val="30"/>
        </w:numPr>
        <w:tabs>
          <w:tab w:val="left" w:pos="7830"/>
        </w:tabs>
        <w:spacing w:after="0" w:line="240" w:lineRule="auto"/>
        <w:rPr>
          <w:rFonts w:ascii="Arial" w:hAnsi="Arial" w:cs="Arial"/>
          <w:sz w:val="24"/>
          <w:szCs w:val="24"/>
        </w:rPr>
      </w:pPr>
      <w:r w:rsidRPr="00E91D40">
        <w:rPr>
          <w:rFonts w:ascii="Arial" w:hAnsi="Arial" w:cs="Arial"/>
          <w:sz w:val="24"/>
          <w:szCs w:val="24"/>
        </w:rPr>
        <w:t xml:space="preserve">1 Hospital PRU - This includes an Early Years Assessment Centre and a Key Stage 1 </w:t>
      </w:r>
      <w:r>
        <w:rPr>
          <w:rFonts w:ascii="Arial" w:hAnsi="Arial" w:cs="Arial"/>
          <w:sz w:val="24"/>
          <w:szCs w:val="24"/>
        </w:rPr>
        <w:t xml:space="preserve">provision </w:t>
      </w:r>
      <w:r w:rsidRPr="00E91D40">
        <w:rPr>
          <w:rFonts w:ascii="Arial" w:hAnsi="Arial" w:cs="Arial"/>
          <w:sz w:val="24"/>
          <w:szCs w:val="24"/>
        </w:rPr>
        <w:t>– Forest Wood Assessment Centre (ASD/SLCN)</w:t>
      </w:r>
    </w:p>
    <w:p w14:paraId="7024AAD4" w14:textId="77777777" w:rsidR="00921723" w:rsidRDefault="00921723" w:rsidP="00921723">
      <w:pPr>
        <w:pStyle w:val="ListParagraph"/>
        <w:numPr>
          <w:ilvl w:val="0"/>
          <w:numId w:val="30"/>
        </w:numPr>
        <w:tabs>
          <w:tab w:val="left" w:pos="7830"/>
        </w:tabs>
        <w:spacing w:after="0" w:line="240" w:lineRule="auto"/>
        <w:rPr>
          <w:rFonts w:ascii="Arial" w:hAnsi="Arial" w:cs="Arial"/>
          <w:sz w:val="24"/>
          <w:szCs w:val="24"/>
        </w:rPr>
      </w:pPr>
      <w:r>
        <w:rPr>
          <w:rFonts w:ascii="Arial" w:hAnsi="Arial" w:cs="Arial"/>
          <w:sz w:val="24"/>
          <w:szCs w:val="24"/>
        </w:rPr>
        <w:t>1 Key Stage 2 and 3 – Priory PRU</w:t>
      </w:r>
    </w:p>
    <w:p w14:paraId="49BA7862" w14:textId="77777777" w:rsidR="00921723" w:rsidRDefault="00921723" w:rsidP="00921723">
      <w:pPr>
        <w:pStyle w:val="ListParagraph"/>
        <w:numPr>
          <w:ilvl w:val="0"/>
          <w:numId w:val="30"/>
        </w:numPr>
        <w:tabs>
          <w:tab w:val="left" w:pos="7830"/>
        </w:tabs>
        <w:spacing w:after="0" w:line="240" w:lineRule="auto"/>
        <w:rPr>
          <w:rFonts w:ascii="Arial" w:hAnsi="Arial" w:cs="Arial"/>
          <w:sz w:val="24"/>
          <w:szCs w:val="24"/>
        </w:rPr>
      </w:pPr>
      <w:r>
        <w:rPr>
          <w:rFonts w:ascii="Arial" w:hAnsi="Arial" w:cs="Arial"/>
          <w:sz w:val="24"/>
          <w:szCs w:val="24"/>
        </w:rPr>
        <w:t>1 Key Stage 4 – Springfield PRU</w:t>
      </w:r>
    </w:p>
    <w:p w14:paraId="11A91AB3" w14:textId="77777777" w:rsidR="00E2456C" w:rsidRPr="00325A38" w:rsidRDefault="00E2456C" w:rsidP="00E2456C">
      <w:pPr>
        <w:pStyle w:val="ListParagraph"/>
        <w:tabs>
          <w:tab w:val="left" w:pos="7830"/>
        </w:tabs>
        <w:spacing w:after="0" w:line="240" w:lineRule="auto"/>
        <w:rPr>
          <w:rFonts w:ascii="Arial" w:hAnsi="Arial" w:cs="Arial"/>
          <w:sz w:val="24"/>
          <w:szCs w:val="24"/>
        </w:rPr>
      </w:pPr>
    </w:p>
    <w:p w14:paraId="1F72095D" w14:textId="77777777" w:rsidR="00E2456C" w:rsidRPr="00E2456C" w:rsidRDefault="00E2456C" w:rsidP="00E2456C">
      <w:pPr>
        <w:tabs>
          <w:tab w:val="left" w:pos="7830"/>
        </w:tabs>
        <w:spacing w:after="0" w:line="240" w:lineRule="auto"/>
        <w:rPr>
          <w:rFonts w:ascii="Arial" w:hAnsi="Arial" w:cs="Arial"/>
          <w:b/>
          <w:sz w:val="24"/>
          <w:szCs w:val="24"/>
        </w:rPr>
      </w:pPr>
      <w:r w:rsidRPr="00E2456C">
        <w:rPr>
          <w:rFonts w:ascii="Arial" w:hAnsi="Arial" w:cs="Arial"/>
          <w:b/>
          <w:sz w:val="24"/>
          <w:szCs w:val="24"/>
        </w:rPr>
        <w:t>Alternative settings</w:t>
      </w:r>
    </w:p>
    <w:p w14:paraId="74DE016F" w14:textId="77777777" w:rsidR="00E216B2" w:rsidRPr="00AC21F2" w:rsidRDefault="00026FE5" w:rsidP="00E2456C">
      <w:pPr>
        <w:tabs>
          <w:tab w:val="left" w:pos="7830"/>
        </w:tabs>
        <w:spacing w:after="0" w:line="240" w:lineRule="auto"/>
        <w:rPr>
          <w:rFonts w:ascii="Arial" w:hAnsi="Arial" w:cs="Arial"/>
          <w:sz w:val="24"/>
          <w:szCs w:val="24"/>
        </w:rPr>
      </w:pPr>
      <w:r w:rsidRPr="0099134A">
        <w:rPr>
          <w:rFonts w:ascii="Arial" w:hAnsi="Arial" w:cs="Arial"/>
          <w:sz w:val="24"/>
          <w:szCs w:val="24"/>
        </w:rPr>
        <w:t xml:space="preserve">Alternative settings are available when all other waves of interventions have been tried. Schools when exploring using alternative settings should ensure the setting best meets the </w:t>
      </w:r>
      <w:r w:rsidRPr="0099134A">
        <w:rPr>
          <w:rFonts w:ascii="Arial" w:hAnsi="Arial" w:cs="Arial"/>
          <w:sz w:val="24"/>
          <w:szCs w:val="24"/>
        </w:rPr>
        <w:lastRenderedPageBreak/>
        <w:t>needs of the child</w:t>
      </w:r>
      <w:r w:rsidR="00AC21F2">
        <w:rPr>
          <w:rFonts w:ascii="Arial" w:hAnsi="Arial" w:cs="Arial"/>
          <w:sz w:val="24"/>
          <w:szCs w:val="24"/>
        </w:rPr>
        <w:t xml:space="preserve"> and </w:t>
      </w:r>
      <w:r w:rsidRPr="0099134A">
        <w:rPr>
          <w:rFonts w:ascii="Arial" w:hAnsi="Arial" w:cs="Arial"/>
          <w:sz w:val="24"/>
          <w:szCs w:val="24"/>
        </w:rPr>
        <w:t xml:space="preserve">the type of qualification delivered is </w:t>
      </w:r>
      <w:r w:rsidR="00AC21F2">
        <w:rPr>
          <w:rFonts w:ascii="Arial" w:hAnsi="Arial" w:cs="Arial"/>
          <w:sz w:val="24"/>
          <w:szCs w:val="24"/>
        </w:rPr>
        <w:t>appropriate to the child's need. P</w:t>
      </w:r>
      <w:r w:rsidRPr="0099134A">
        <w:rPr>
          <w:rFonts w:ascii="Arial" w:hAnsi="Arial" w:cs="Arial"/>
          <w:sz w:val="24"/>
          <w:szCs w:val="24"/>
        </w:rPr>
        <w:t>arent</w:t>
      </w:r>
      <w:r w:rsidR="00AC21F2">
        <w:rPr>
          <w:rFonts w:ascii="Arial" w:hAnsi="Arial" w:cs="Arial"/>
          <w:sz w:val="24"/>
          <w:szCs w:val="24"/>
        </w:rPr>
        <w:t xml:space="preserve">al </w:t>
      </w:r>
      <w:r w:rsidR="0099134A" w:rsidRPr="0099134A">
        <w:rPr>
          <w:rFonts w:ascii="Arial" w:hAnsi="Arial" w:cs="Arial"/>
          <w:sz w:val="24"/>
          <w:szCs w:val="24"/>
        </w:rPr>
        <w:t>involve</w:t>
      </w:r>
      <w:r w:rsidR="00AC21F2">
        <w:rPr>
          <w:rFonts w:ascii="Arial" w:hAnsi="Arial" w:cs="Arial"/>
          <w:sz w:val="24"/>
          <w:szCs w:val="24"/>
        </w:rPr>
        <w:t>ment</w:t>
      </w:r>
      <w:r w:rsidR="0099134A" w:rsidRPr="0099134A">
        <w:rPr>
          <w:rFonts w:ascii="Arial" w:hAnsi="Arial" w:cs="Arial"/>
          <w:sz w:val="24"/>
          <w:szCs w:val="24"/>
        </w:rPr>
        <w:t xml:space="preserve"> </w:t>
      </w:r>
      <w:r w:rsidR="00AC21F2">
        <w:rPr>
          <w:rFonts w:ascii="Arial" w:hAnsi="Arial" w:cs="Arial"/>
          <w:sz w:val="24"/>
          <w:szCs w:val="24"/>
        </w:rPr>
        <w:t xml:space="preserve">and agreement should be sought </w:t>
      </w:r>
      <w:r w:rsidR="0099134A" w:rsidRPr="0099134A">
        <w:rPr>
          <w:rFonts w:ascii="Arial" w:hAnsi="Arial" w:cs="Arial"/>
          <w:sz w:val="24"/>
          <w:szCs w:val="24"/>
        </w:rPr>
        <w:t>i</w:t>
      </w:r>
      <w:r w:rsidRPr="0099134A">
        <w:rPr>
          <w:rFonts w:ascii="Arial" w:hAnsi="Arial" w:cs="Arial"/>
          <w:sz w:val="24"/>
          <w:szCs w:val="24"/>
        </w:rPr>
        <w:t>n all decisions</w:t>
      </w:r>
      <w:r>
        <w:t> </w:t>
      </w:r>
      <w:r w:rsidR="00AC21F2" w:rsidRPr="00AC21F2">
        <w:rPr>
          <w:rFonts w:ascii="Arial" w:hAnsi="Arial" w:cs="Arial"/>
          <w:sz w:val="24"/>
          <w:szCs w:val="24"/>
        </w:rPr>
        <w:t>made.</w:t>
      </w:r>
    </w:p>
    <w:p w14:paraId="03E9F890" w14:textId="77777777" w:rsidR="00E216B2" w:rsidRDefault="00E216B2" w:rsidP="007C5162">
      <w:pPr>
        <w:tabs>
          <w:tab w:val="left" w:pos="7830"/>
        </w:tabs>
        <w:spacing w:after="0" w:line="240" w:lineRule="auto"/>
        <w:rPr>
          <w:rFonts w:ascii="Arial" w:hAnsi="Arial" w:cs="Arial"/>
          <w:sz w:val="24"/>
          <w:szCs w:val="24"/>
        </w:rPr>
      </w:pPr>
    </w:p>
    <w:p w14:paraId="41F15BE4" w14:textId="77777777" w:rsidR="00470206" w:rsidRPr="00FD1F22" w:rsidRDefault="00FD1F22" w:rsidP="007C5162">
      <w:pPr>
        <w:tabs>
          <w:tab w:val="left" w:pos="7830"/>
        </w:tabs>
        <w:spacing w:after="0" w:line="240" w:lineRule="auto"/>
        <w:rPr>
          <w:rFonts w:ascii="Arial" w:hAnsi="Arial" w:cs="Arial"/>
          <w:b/>
          <w:sz w:val="28"/>
          <w:szCs w:val="24"/>
        </w:rPr>
      </w:pPr>
      <w:r w:rsidRPr="00FD1F22">
        <w:rPr>
          <w:rFonts w:ascii="Arial" w:hAnsi="Arial" w:cs="Arial"/>
          <w:b/>
          <w:sz w:val="28"/>
          <w:szCs w:val="24"/>
        </w:rPr>
        <w:t xml:space="preserve">3.0 </w:t>
      </w:r>
      <w:r w:rsidR="005E4BAD" w:rsidRPr="00FD1F22">
        <w:rPr>
          <w:rFonts w:ascii="Arial" w:hAnsi="Arial" w:cs="Arial"/>
          <w:b/>
          <w:sz w:val="28"/>
          <w:szCs w:val="24"/>
        </w:rPr>
        <w:t>Information, Advice, Guidance and the Local Offer</w:t>
      </w:r>
    </w:p>
    <w:p w14:paraId="635F20C7" w14:textId="77777777" w:rsidR="005E4BAD" w:rsidRDefault="005E4BAD" w:rsidP="007C5162">
      <w:pPr>
        <w:tabs>
          <w:tab w:val="left" w:pos="7830"/>
        </w:tabs>
        <w:spacing w:after="0" w:line="240" w:lineRule="auto"/>
        <w:rPr>
          <w:rFonts w:ascii="Arial" w:hAnsi="Arial" w:cs="Arial"/>
          <w:b/>
          <w:sz w:val="24"/>
          <w:szCs w:val="24"/>
        </w:rPr>
      </w:pPr>
    </w:p>
    <w:p w14:paraId="53796229" w14:textId="77777777" w:rsidR="00E860B5" w:rsidRDefault="00E860B5" w:rsidP="007C5162">
      <w:pPr>
        <w:tabs>
          <w:tab w:val="left" w:pos="7830"/>
        </w:tabs>
        <w:spacing w:after="0" w:line="240" w:lineRule="auto"/>
        <w:rPr>
          <w:rFonts w:ascii="Arial" w:hAnsi="Arial" w:cs="Arial"/>
          <w:b/>
          <w:sz w:val="24"/>
          <w:szCs w:val="24"/>
        </w:rPr>
      </w:pPr>
      <w:r w:rsidRPr="00D46A21">
        <w:rPr>
          <w:rFonts w:ascii="Arial" w:hAnsi="Arial" w:cs="Arial"/>
          <w:b/>
          <w:sz w:val="24"/>
          <w:szCs w:val="24"/>
        </w:rPr>
        <w:t>SEND Independent Advice and Support Service (SENDIA</w:t>
      </w:r>
      <w:r w:rsidR="007B4775">
        <w:rPr>
          <w:rFonts w:ascii="Arial" w:hAnsi="Arial" w:cs="Arial"/>
          <w:b/>
          <w:sz w:val="24"/>
          <w:szCs w:val="24"/>
        </w:rPr>
        <w:t>S</w:t>
      </w:r>
      <w:r w:rsidRPr="00D46A21">
        <w:rPr>
          <w:rFonts w:ascii="Arial" w:hAnsi="Arial" w:cs="Arial"/>
          <w:b/>
          <w:sz w:val="24"/>
          <w:szCs w:val="24"/>
        </w:rPr>
        <w:t>S)</w:t>
      </w:r>
    </w:p>
    <w:p w14:paraId="72B7A000" w14:textId="77777777" w:rsidR="007B4775" w:rsidRDefault="00E860B5" w:rsidP="007C5162">
      <w:pPr>
        <w:spacing w:after="0" w:line="240" w:lineRule="auto"/>
        <w:rPr>
          <w:rFonts w:ascii="Helvetica" w:hAnsi="Helvetica" w:cs="Helvetica"/>
          <w:color w:val="auto"/>
          <w:kern w:val="0"/>
          <w:sz w:val="24"/>
          <w:szCs w:val="24"/>
          <w:lang w:val="en"/>
          <w14:ligatures w14:val="none"/>
          <w14:cntxtAlts w14:val="0"/>
        </w:rPr>
      </w:pPr>
      <w:r w:rsidRPr="00E45EC8">
        <w:rPr>
          <w:rFonts w:ascii="Arial" w:hAnsi="Arial" w:cs="Arial"/>
          <w:sz w:val="24"/>
          <w:szCs w:val="24"/>
        </w:rPr>
        <w:t xml:space="preserve">Wakefield Early Support Advice Information Liaison (WESAIL) </w:t>
      </w:r>
      <w:r w:rsidR="007B4775" w:rsidRPr="007B4775">
        <w:rPr>
          <w:rFonts w:ascii="Helvetica" w:hAnsi="Helvetica" w:cs="Helvetica"/>
          <w:color w:val="auto"/>
          <w:kern w:val="0"/>
          <w:sz w:val="24"/>
          <w:szCs w:val="24"/>
          <w:lang w:val="en"/>
          <w14:ligatures w14:val="none"/>
          <w14:cntxtAlts w14:val="0"/>
        </w:rPr>
        <w:t xml:space="preserve">offers information covering a range of matters relating to Special Educational Needs and/or Disabilities (SEND) including education, health, social care, </w:t>
      </w:r>
      <w:proofErr w:type="spellStart"/>
      <w:r w:rsidR="00F706E6">
        <w:rPr>
          <w:rFonts w:ascii="Helvetica" w:hAnsi="Helvetica" w:cs="Helvetica"/>
          <w:color w:val="auto"/>
          <w:kern w:val="0"/>
          <w:sz w:val="24"/>
          <w:szCs w:val="24"/>
          <w:lang w:val="en"/>
          <w14:ligatures w14:val="none"/>
          <w14:cntxtAlts w14:val="0"/>
        </w:rPr>
        <w:t>personalis</w:t>
      </w:r>
      <w:r w:rsidR="00F706E6" w:rsidRPr="007B4775">
        <w:rPr>
          <w:rFonts w:ascii="Helvetica" w:hAnsi="Helvetica" w:cs="Helvetica"/>
          <w:color w:val="auto"/>
          <w:kern w:val="0"/>
          <w:sz w:val="24"/>
          <w:szCs w:val="24"/>
          <w:lang w:val="en"/>
          <w14:ligatures w14:val="none"/>
          <w14:cntxtAlts w14:val="0"/>
        </w:rPr>
        <w:t>ation</w:t>
      </w:r>
      <w:proofErr w:type="spellEnd"/>
      <w:r w:rsidR="007B4775" w:rsidRPr="007B4775">
        <w:rPr>
          <w:rFonts w:ascii="Helvetica" w:hAnsi="Helvetica" w:cs="Helvetica"/>
          <w:color w:val="auto"/>
          <w:kern w:val="0"/>
          <w:sz w:val="24"/>
          <w:szCs w:val="24"/>
          <w:lang w:val="en"/>
          <w14:ligatures w14:val="none"/>
          <w14:cntxtAlts w14:val="0"/>
        </w:rPr>
        <w:t>, personal budgets along with benefits and leisure.</w:t>
      </w:r>
    </w:p>
    <w:p w14:paraId="0982096E" w14:textId="77777777" w:rsidR="007B4775" w:rsidRPr="007B4775" w:rsidRDefault="007B4775" w:rsidP="007C5162">
      <w:pPr>
        <w:spacing w:after="0" w:line="240" w:lineRule="auto"/>
        <w:rPr>
          <w:rFonts w:ascii="Helvetica" w:hAnsi="Helvetica" w:cs="Helvetica"/>
          <w:color w:val="auto"/>
          <w:kern w:val="0"/>
          <w:sz w:val="24"/>
          <w:szCs w:val="24"/>
          <w:lang w:val="en"/>
          <w14:ligatures w14:val="none"/>
          <w14:cntxtAlts w14:val="0"/>
        </w:rPr>
      </w:pPr>
    </w:p>
    <w:p w14:paraId="5CB063F3" w14:textId="77777777" w:rsidR="007B4775" w:rsidRDefault="007B4775" w:rsidP="007C5162">
      <w:pPr>
        <w:tabs>
          <w:tab w:val="left" w:pos="7830"/>
        </w:tabs>
        <w:spacing w:after="0" w:line="240" w:lineRule="auto"/>
        <w:rPr>
          <w:rFonts w:ascii="Helvetica" w:hAnsi="Helvetica" w:cs="Helvetica"/>
          <w:color w:val="auto"/>
          <w:kern w:val="0"/>
          <w:sz w:val="24"/>
          <w:szCs w:val="24"/>
          <w:lang w:val="en"/>
          <w14:ligatures w14:val="none"/>
          <w14:cntxtAlts w14:val="0"/>
        </w:rPr>
      </w:pPr>
      <w:r>
        <w:rPr>
          <w:rFonts w:ascii="Helvetica" w:hAnsi="Helvetica" w:cs="Helvetica"/>
          <w:color w:val="auto"/>
          <w:kern w:val="0"/>
          <w:sz w:val="24"/>
          <w:szCs w:val="24"/>
          <w:lang w:val="en"/>
          <w14:ligatures w14:val="none"/>
          <w14:cntxtAlts w14:val="0"/>
        </w:rPr>
        <w:t xml:space="preserve">WESAIL </w:t>
      </w:r>
      <w:r w:rsidRPr="007B4775">
        <w:rPr>
          <w:rFonts w:ascii="Helvetica" w:hAnsi="Helvetica" w:cs="Helvetica"/>
          <w:color w:val="auto"/>
          <w:kern w:val="0"/>
          <w:sz w:val="24"/>
          <w:szCs w:val="24"/>
          <w:lang w:val="en"/>
          <w14:ligatures w14:val="none"/>
          <w14:cntxtAlts w14:val="0"/>
        </w:rPr>
        <w:t>support</w:t>
      </w:r>
      <w:r>
        <w:rPr>
          <w:rFonts w:ascii="Helvetica" w:hAnsi="Helvetica" w:cs="Helvetica"/>
          <w:color w:val="auto"/>
          <w:kern w:val="0"/>
          <w:sz w:val="24"/>
          <w:szCs w:val="24"/>
          <w:lang w:val="en"/>
          <w14:ligatures w14:val="none"/>
          <w14:cntxtAlts w14:val="0"/>
        </w:rPr>
        <w:t xml:space="preserve">s children, young people </w:t>
      </w:r>
      <w:r>
        <w:rPr>
          <w:rFonts w:ascii="Arial" w:hAnsi="Arial" w:cs="Arial"/>
          <w:sz w:val="24"/>
          <w:szCs w:val="24"/>
        </w:rPr>
        <w:t>who have</w:t>
      </w:r>
      <w:r w:rsidRPr="00E45EC8">
        <w:rPr>
          <w:rFonts w:ascii="Arial" w:hAnsi="Arial" w:cs="Arial"/>
          <w:sz w:val="24"/>
          <w:szCs w:val="24"/>
        </w:rPr>
        <w:t>, or may have Special Educational Needs and/or Disabilities (SEND) aged 0-25 years who are living within the Wakefield District.</w:t>
      </w:r>
      <w:r w:rsidRPr="007B4775">
        <w:rPr>
          <w:rFonts w:ascii="Helvetica" w:hAnsi="Helvetica" w:cs="Helvetica"/>
          <w:color w:val="auto"/>
          <w:kern w:val="0"/>
          <w:sz w:val="24"/>
          <w:szCs w:val="24"/>
          <w:lang w:val="en"/>
          <w14:ligatures w14:val="none"/>
          <w14:cntxtAlts w14:val="0"/>
        </w:rPr>
        <w:t xml:space="preserve"> </w:t>
      </w:r>
      <w:r>
        <w:rPr>
          <w:rFonts w:ascii="Helvetica" w:hAnsi="Helvetica" w:cs="Helvetica"/>
          <w:color w:val="auto"/>
          <w:kern w:val="0"/>
          <w:sz w:val="24"/>
          <w:szCs w:val="24"/>
          <w:lang w:val="en"/>
          <w14:ligatures w14:val="none"/>
          <w14:cntxtAlts w14:val="0"/>
        </w:rPr>
        <w:t xml:space="preserve">Support is also available to </w:t>
      </w:r>
      <w:r w:rsidRPr="007B4775">
        <w:rPr>
          <w:rFonts w:ascii="Helvetica" w:hAnsi="Helvetica" w:cs="Helvetica"/>
          <w:color w:val="auto"/>
          <w:kern w:val="0"/>
          <w:sz w:val="24"/>
          <w:szCs w:val="24"/>
          <w:lang w:val="en"/>
          <w14:ligatures w14:val="none"/>
          <w14:cntxtAlts w14:val="0"/>
        </w:rPr>
        <w:t xml:space="preserve">their parents, </w:t>
      </w:r>
      <w:proofErr w:type="spellStart"/>
      <w:r w:rsidRPr="007B4775">
        <w:rPr>
          <w:rFonts w:ascii="Helvetica" w:hAnsi="Helvetica" w:cs="Helvetica"/>
          <w:color w:val="auto"/>
          <w:kern w:val="0"/>
          <w:sz w:val="24"/>
          <w:szCs w:val="24"/>
          <w:lang w:val="en"/>
          <w14:ligatures w14:val="none"/>
          <w14:cntxtAlts w14:val="0"/>
        </w:rPr>
        <w:t>carers</w:t>
      </w:r>
      <w:proofErr w:type="spellEnd"/>
      <w:r>
        <w:rPr>
          <w:rFonts w:ascii="Helvetica" w:hAnsi="Helvetica" w:cs="Helvetica"/>
          <w:color w:val="auto"/>
          <w:kern w:val="0"/>
          <w:sz w:val="24"/>
          <w:szCs w:val="24"/>
          <w:lang w:val="en"/>
          <w14:ligatures w14:val="none"/>
          <w14:cntxtAlts w14:val="0"/>
        </w:rPr>
        <w:t xml:space="preserve">, their wider family and those working with families.  </w:t>
      </w:r>
    </w:p>
    <w:p w14:paraId="75F75ACF" w14:textId="77777777" w:rsidR="007B4775" w:rsidRDefault="007B4775" w:rsidP="007C5162">
      <w:pPr>
        <w:tabs>
          <w:tab w:val="left" w:pos="7830"/>
        </w:tabs>
        <w:spacing w:after="0" w:line="240" w:lineRule="auto"/>
        <w:rPr>
          <w:rFonts w:ascii="Helvetica" w:hAnsi="Helvetica" w:cs="Helvetica"/>
          <w:color w:val="auto"/>
          <w:kern w:val="0"/>
          <w:sz w:val="24"/>
          <w:szCs w:val="24"/>
          <w:lang w:val="en"/>
          <w14:ligatures w14:val="none"/>
          <w14:cntxtAlts w14:val="0"/>
        </w:rPr>
      </w:pPr>
    </w:p>
    <w:p w14:paraId="2D63A8DE" w14:textId="77777777" w:rsidR="007B4775" w:rsidRDefault="007B4775" w:rsidP="007C5162">
      <w:pPr>
        <w:tabs>
          <w:tab w:val="left" w:pos="7830"/>
        </w:tabs>
        <w:spacing w:after="0" w:line="240" w:lineRule="auto"/>
        <w:rPr>
          <w:rFonts w:ascii="Helvetica" w:hAnsi="Helvetica" w:cs="Helvetica"/>
          <w:color w:val="auto"/>
          <w:kern w:val="0"/>
          <w:sz w:val="24"/>
          <w:szCs w:val="24"/>
          <w:lang w:val="en"/>
          <w14:ligatures w14:val="none"/>
          <w14:cntxtAlts w14:val="0"/>
        </w:rPr>
      </w:pPr>
      <w:r>
        <w:rPr>
          <w:rFonts w:ascii="Helvetica" w:hAnsi="Helvetica" w:cs="Helvetica"/>
          <w:color w:val="auto"/>
          <w:kern w:val="0"/>
          <w:sz w:val="24"/>
          <w:szCs w:val="24"/>
          <w:lang w:val="en"/>
          <w14:ligatures w14:val="none"/>
          <w14:cntxtAlts w14:val="0"/>
        </w:rPr>
        <w:t>WESAIL provide</w:t>
      </w:r>
      <w:r w:rsidRPr="007B4775">
        <w:rPr>
          <w:rFonts w:ascii="Helvetica" w:hAnsi="Helvetica" w:cs="Helvetica"/>
          <w:color w:val="auto"/>
          <w:kern w:val="0"/>
          <w:sz w:val="24"/>
          <w:szCs w:val="24"/>
          <w:lang w:val="en"/>
          <w14:ligatures w14:val="none"/>
          <w14:cntxtAlts w14:val="0"/>
        </w:rPr>
        <w:t xml:space="preserve"> information to navigate systems and processes so that they can play an active role in decision making about matters relating to their or their children's health, education, social care to support and empower them in meeting their child's needs and promoting self-advocacy.</w:t>
      </w:r>
    </w:p>
    <w:p w14:paraId="63521541" w14:textId="77777777" w:rsidR="007B4775" w:rsidRDefault="007B4775" w:rsidP="007C5162">
      <w:pPr>
        <w:tabs>
          <w:tab w:val="left" w:pos="7830"/>
        </w:tabs>
        <w:spacing w:after="0" w:line="240" w:lineRule="auto"/>
        <w:rPr>
          <w:rFonts w:ascii="Helvetica" w:hAnsi="Helvetica" w:cs="Helvetica"/>
          <w:color w:val="auto"/>
          <w:kern w:val="0"/>
          <w:sz w:val="24"/>
          <w:szCs w:val="24"/>
          <w:lang w:val="en"/>
          <w14:ligatures w14:val="none"/>
          <w14:cntxtAlts w14:val="0"/>
        </w:rPr>
      </w:pPr>
    </w:p>
    <w:p w14:paraId="5F0638D3" w14:textId="77777777" w:rsidR="007B4775" w:rsidRDefault="007B4775" w:rsidP="007C5162">
      <w:pPr>
        <w:spacing w:after="0" w:line="240" w:lineRule="auto"/>
        <w:rPr>
          <w:rFonts w:ascii="Helvetica" w:hAnsi="Helvetica" w:cs="Helvetica"/>
          <w:color w:val="auto"/>
          <w:kern w:val="0"/>
          <w:sz w:val="24"/>
          <w:szCs w:val="24"/>
          <w:lang w:val="en"/>
          <w14:ligatures w14:val="none"/>
          <w14:cntxtAlts w14:val="0"/>
        </w:rPr>
      </w:pPr>
      <w:r w:rsidRPr="007B4775">
        <w:rPr>
          <w:rFonts w:ascii="Helvetica" w:hAnsi="Helvetica" w:cs="Helvetica"/>
          <w:color w:val="auto"/>
          <w:kern w:val="0"/>
          <w:sz w:val="24"/>
          <w:szCs w:val="24"/>
          <w:lang w:val="en"/>
          <w14:ligatures w14:val="none"/>
          <w14:cntxtAlts w14:val="0"/>
        </w:rPr>
        <w:t xml:space="preserve">WESAIL provide information, advice, support and </w:t>
      </w:r>
      <w:r>
        <w:rPr>
          <w:rFonts w:ascii="Helvetica" w:hAnsi="Helvetica" w:cs="Helvetica"/>
          <w:color w:val="auto"/>
          <w:kern w:val="0"/>
          <w:sz w:val="24"/>
          <w:szCs w:val="24"/>
          <w:lang w:val="en"/>
          <w14:ligatures w14:val="none"/>
          <w14:cntxtAlts w14:val="0"/>
        </w:rPr>
        <w:t>signposting according to need</w:t>
      </w:r>
      <w:r w:rsidRPr="007B4775">
        <w:rPr>
          <w:rFonts w:ascii="Helvetica" w:hAnsi="Helvetica" w:cs="Helvetica"/>
          <w:color w:val="auto"/>
          <w:kern w:val="0"/>
          <w:sz w:val="24"/>
          <w:szCs w:val="24"/>
          <w:lang w:val="en"/>
          <w14:ligatures w14:val="none"/>
          <w14:cntxtAlts w14:val="0"/>
        </w:rPr>
        <w:t xml:space="preserve"> by telephone or</w:t>
      </w:r>
      <w:r>
        <w:rPr>
          <w:rFonts w:ascii="Helvetica" w:hAnsi="Helvetica" w:cs="Helvetica"/>
          <w:color w:val="auto"/>
          <w:kern w:val="0"/>
          <w:sz w:val="24"/>
          <w:szCs w:val="24"/>
          <w:lang w:val="en"/>
          <w14:ligatures w14:val="none"/>
          <w14:cntxtAlts w14:val="0"/>
        </w:rPr>
        <w:t xml:space="preserve"> through events and workshops.  W</w:t>
      </w:r>
      <w:r w:rsidRPr="007B4775">
        <w:rPr>
          <w:rFonts w:ascii="Helvetica" w:hAnsi="Helvetica" w:cs="Helvetica"/>
          <w:color w:val="auto"/>
          <w:kern w:val="0"/>
          <w:sz w:val="24"/>
          <w:szCs w:val="24"/>
          <w:lang w:val="en"/>
          <w14:ligatures w14:val="none"/>
          <w14:cntxtAlts w14:val="0"/>
        </w:rPr>
        <w:t>here needed</w:t>
      </w:r>
      <w:r>
        <w:rPr>
          <w:rFonts w:ascii="Helvetica" w:hAnsi="Helvetica" w:cs="Helvetica"/>
          <w:color w:val="auto"/>
          <w:kern w:val="0"/>
          <w:sz w:val="24"/>
          <w:szCs w:val="24"/>
          <w:lang w:val="en"/>
          <w14:ligatures w14:val="none"/>
          <w14:cntxtAlts w14:val="0"/>
        </w:rPr>
        <w:t>,</w:t>
      </w:r>
      <w:r w:rsidRPr="007B4775">
        <w:rPr>
          <w:rFonts w:ascii="Helvetica" w:hAnsi="Helvetica" w:cs="Helvetica"/>
          <w:color w:val="auto"/>
          <w:kern w:val="0"/>
          <w:sz w:val="24"/>
          <w:szCs w:val="24"/>
          <w:lang w:val="en"/>
          <w14:ligatures w14:val="none"/>
          <w14:cntxtAlts w14:val="0"/>
        </w:rPr>
        <w:t xml:space="preserve"> </w:t>
      </w:r>
      <w:r>
        <w:rPr>
          <w:rFonts w:ascii="Helvetica" w:hAnsi="Helvetica" w:cs="Helvetica"/>
          <w:color w:val="auto"/>
          <w:kern w:val="0"/>
          <w:sz w:val="24"/>
          <w:szCs w:val="24"/>
          <w:lang w:val="en"/>
          <w14:ligatures w14:val="none"/>
          <w14:cntxtAlts w14:val="0"/>
        </w:rPr>
        <w:t xml:space="preserve">they can also support </w:t>
      </w:r>
      <w:r w:rsidRPr="007B4775">
        <w:rPr>
          <w:rFonts w:ascii="Helvetica" w:hAnsi="Helvetica" w:cs="Helvetica"/>
          <w:color w:val="auto"/>
          <w:kern w:val="0"/>
          <w:sz w:val="24"/>
          <w:szCs w:val="24"/>
          <w:lang w:val="en"/>
          <w14:ligatures w14:val="none"/>
          <w14:cntxtAlts w14:val="0"/>
        </w:rPr>
        <w:t>on an individual or targeted basis</w:t>
      </w:r>
      <w:r>
        <w:rPr>
          <w:rFonts w:ascii="Helvetica" w:hAnsi="Helvetica" w:cs="Helvetica"/>
          <w:color w:val="auto"/>
          <w:kern w:val="0"/>
          <w:sz w:val="24"/>
          <w:szCs w:val="24"/>
          <w:lang w:val="en"/>
          <w14:ligatures w14:val="none"/>
          <w14:cntxtAlts w14:val="0"/>
        </w:rPr>
        <w:t>. They</w:t>
      </w:r>
      <w:r w:rsidRPr="007B4775">
        <w:rPr>
          <w:rFonts w:ascii="Helvetica" w:hAnsi="Helvetica" w:cs="Helvetica"/>
          <w:color w:val="auto"/>
          <w:kern w:val="0"/>
          <w:sz w:val="24"/>
          <w:szCs w:val="24"/>
          <w:lang w:val="en"/>
          <w14:ligatures w14:val="none"/>
          <w14:cntxtAlts w14:val="0"/>
        </w:rPr>
        <w:t xml:space="preserve"> share details of </w:t>
      </w:r>
      <w:r>
        <w:rPr>
          <w:rFonts w:ascii="Helvetica" w:hAnsi="Helvetica" w:cs="Helvetica"/>
          <w:color w:val="auto"/>
          <w:kern w:val="0"/>
          <w:sz w:val="24"/>
          <w:szCs w:val="24"/>
          <w:lang w:val="en"/>
          <w14:ligatures w14:val="none"/>
          <w14:cntxtAlts w14:val="0"/>
        </w:rPr>
        <w:t>events on the Local Offer, their F</w:t>
      </w:r>
      <w:r w:rsidRPr="007B4775">
        <w:rPr>
          <w:rFonts w:ascii="Helvetica" w:hAnsi="Helvetica" w:cs="Helvetica"/>
          <w:color w:val="auto"/>
          <w:kern w:val="0"/>
          <w:sz w:val="24"/>
          <w:szCs w:val="24"/>
          <w:lang w:val="en"/>
          <w14:ligatures w14:val="none"/>
          <w14:cntxtAlts w14:val="0"/>
        </w:rPr>
        <w:t>acebook page and provide information through the Information Network.</w:t>
      </w:r>
      <w:r>
        <w:rPr>
          <w:rFonts w:ascii="Helvetica" w:hAnsi="Helvetica" w:cs="Helvetica"/>
          <w:color w:val="auto"/>
          <w:kern w:val="0"/>
          <w:sz w:val="24"/>
          <w:szCs w:val="24"/>
          <w:lang w:val="en"/>
          <w14:ligatures w14:val="none"/>
          <w14:cntxtAlts w14:val="0"/>
        </w:rPr>
        <w:t xml:space="preserve"> </w:t>
      </w:r>
    </w:p>
    <w:p w14:paraId="0CBEEB2B" w14:textId="77777777" w:rsidR="007B4775" w:rsidRDefault="007B4775" w:rsidP="007C5162">
      <w:pPr>
        <w:spacing w:after="0" w:line="240" w:lineRule="auto"/>
        <w:rPr>
          <w:rFonts w:ascii="Helvetica" w:hAnsi="Helvetica" w:cs="Helvetica"/>
          <w:color w:val="auto"/>
          <w:kern w:val="0"/>
          <w:sz w:val="24"/>
          <w:szCs w:val="24"/>
          <w:lang w:val="en"/>
          <w14:ligatures w14:val="none"/>
          <w14:cntxtAlts w14:val="0"/>
        </w:rPr>
      </w:pPr>
    </w:p>
    <w:p w14:paraId="13509569" w14:textId="77777777" w:rsidR="007B4775" w:rsidRDefault="007B4775" w:rsidP="007C5162">
      <w:pPr>
        <w:spacing w:after="0" w:line="240" w:lineRule="auto"/>
        <w:rPr>
          <w:rFonts w:ascii="Helvetica" w:hAnsi="Helvetica" w:cs="Helvetica"/>
          <w:color w:val="auto"/>
          <w:kern w:val="0"/>
          <w:sz w:val="24"/>
          <w:szCs w:val="24"/>
          <w:lang w:val="en"/>
          <w14:ligatures w14:val="none"/>
          <w14:cntxtAlts w14:val="0"/>
        </w:rPr>
      </w:pPr>
      <w:r>
        <w:rPr>
          <w:rFonts w:ascii="Helvetica" w:hAnsi="Helvetica" w:cs="Helvetica"/>
          <w:color w:val="auto"/>
          <w:kern w:val="0"/>
          <w:sz w:val="24"/>
          <w:szCs w:val="24"/>
          <w:lang w:val="en"/>
          <w14:ligatures w14:val="none"/>
          <w14:cntxtAlts w14:val="0"/>
        </w:rPr>
        <w:t xml:space="preserve">Contact WESAIL on </w:t>
      </w:r>
      <w:hyperlink r:id="rId12" w:history="1">
        <w:r w:rsidRPr="00C44678">
          <w:rPr>
            <w:rStyle w:val="Hyperlink"/>
            <w:rFonts w:ascii="Helvetica" w:hAnsi="Helvetica" w:cs="Helvetica"/>
            <w:kern w:val="0"/>
            <w:sz w:val="24"/>
            <w:szCs w:val="24"/>
            <w:lang w:val="en"/>
            <w14:ligatures w14:val="none"/>
            <w14:cntxtAlts w14:val="0"/>
          </w:rPr>
          <w:t>WESAIL@barnardos.org.uk</w:t>
        </w:r>
      </w:hyperlink>
      <w:r>
        <w:rPr>
          <w:rFonts w:ascii="Helvetica" w:hAnsi="Helvetica" w:cs="Helvetica"/>
          <w:color w:val="auto"/>
          <w:kern w:val="0"/>
          <w:sz w:val="24"/>
          <w:szCs w:val="24"/>
          <w:lang w:val="en"/>
          <w14:ligatures w14:val="none"/>
          <w14:cntxtAlts w14:val="0"/>
        </w:rPr>
        <w:t xml:space="preserve"> or 01924 304152.</w:t>
      </w:r>
      <w:r w:rsidR="00E66BA9">
        <w:rPr>
          <w:rFonts w:ascii="Helvetica" w:hAnsi="Helvetica" w:cs="Helvetica"/>
          <w:color w:val="auto"/>
          <w:kern w:val="0"/>
          <w:sz w:val="24"/>
          <w:szCs w:val="24"/>
          <w:lang w:val="en"/>
          <w14:ligatures w14:val="none"/>
          <w14:cntxtAlts w14:val="0"/>
        </w:rPr>
        <w:t xml:space="preserve"> </w:t>
      </w:r>
      <w:r>
        <w:rPr>
          <w:rFonts w:ascii="Helvetica" w:hAnsi="Helvetica" w:cs="Helvetica"/>
          <w:color w:val="auto"/>
          <w:kern w:val="0"/>
          <w:sz w:val="24"/>
          <w:szCs w:val="24"/>
          <w:lang w:val="en"/>
          <w14:ligatures w14:val="none"/>
          <w14:cntxtAlts w14:val="0"/>
        </w:rPr>
        <w:t xml:space="preserve">More information is also available on the Local Offer Website </w:t>
      </w:r>
      <w:hyperlink r:id="rId13" w:history="1">
        <w:r w:rsidRPr="00C44678">
          <w:rPr>
            <w:rStyle w:val="Hyperlink"/>
            <w:rFonts w:ascii="Helvetica" w:hAnsi="Helvetica" w:cs="Helvetica"/>
            <w:kern w:val="0"/>
            <w:sz w:val="24"/>
            <w:szCs w:val="24"/>
            <w:lang w:val="en"/>
            <w14:ligatures w14:val="none"/>
            <w14:cntxtAlts w14:val="0"/>
          </w:rPr>
          <w:t>http://wakefield.mylocaloffer.org/wakefield-early-support-advice-information-and-liaison-service-wesail</w:t>
        </w:r>
      </w:hyperlink>
    </w:p>
    <w:p w14:paraId="158086E2" w14:textId="77777777" w:rsidR="007B4775" w:rsidRDefault="007B4775" w:rsidP="007C5162">
      <w:pPr>
        <w:tabs>
          <w:tab w:val="left" w:pos="7830"/>
        </w:tabs>
        <w:spacing w:after="0" w:line="240" w:lineRule="auto"/>
        <w:rPr>
          <w:rFonts w:ascii="Helvetica" w:hAnsi="Helvetica" w:cs="Helvetica"/>
          <w:color w:val="auto"/>
          <w:kern w:val="0"/>
          <w:sz w:val="24"/>
          <w:szCs w:val="24"/>
          <w:lang w:val="en"/>
          <w14:ligatures w14:val="none"/>
          <w14:cntxtAlts w14:val="0"/>
        </w:rPr>
      </w:pPr>
    </w:p>
    <w:p w14:paraId="7EC3463E" w14:textId="77777777" w:rsidR="002A590F" w:rsidRDefault="002A590F" w:rsidP="007C5162">
      <w:pPr>
        <w:tabs>
          <w:tab w:val="left" w:pos="7830"/>
        </w:tabs>
        <w:spacing w:after="0" w:line="240" w:lineRule="auto"/>
        <w:rPr>
          <w:rFonts w:ascii="Arial" w:hAnsi="Arial" w:cs="Arial"/>
          <w:b/>
          <w:sz w:val="24"/>
          <w:szCs w:val="24"/>
        </w:rPr>
      </w:pPr>
    </w:p>
    <w:p w14:paraId="246AB6EE" w14:textId="77777777" w:rsidR="00D46A21" w:rsidRDefault="00232A1A" w:rsidP="007C5162">
      <w:pPr>
        <w:tabs>
          <w:tab w:val="left" w:pos="7830"/>
        </w:tabs>
        <w:spacing w:after="0" w:line="240" w:lineRule="auto"/>
        <w:rPr>
          <w:rFonts w:ascii="Arial" w:hAnsi="Arial" w:cs="Arial"/>
          <w:b/>
          <w:sz w:val="24"/>
          <w:szCs w:val="24"/>
        </w:rPr>
      </w:pPr>
      <w:r w:rsidRPr="007B4775">
        <w:rPr>
          <w:rFonts w:ascii="Arial" w:hAnsi="Arial" w:cs="Arial"/>
          <w:b/>
          <w:sz w:val="24"/>
          <w:szCs w:val="24"/>
        </w:rPr>
        <w:t>Wakefield Local Offer</w:t>
      </w:r>
    </w:p>
    <w:p w14:paraId="2CF88C6C" w14:textId="77777777" w:rsidR="00D46A21" w:rsidRDefault="007B4775" w:rsidP="007C5162">
      <w:pPr>
        <w:spacing w:after="0" w:line="240" w:lineRule="auto"/>
        <w:rPr>
          <w:rFonts w:ascii="Helvetica" w:hAnsi="Helvetica" w:cs="Helvetica"/>
          <w:color w:val="auto"/>
          <w:kern w:val="0"/>
          <w:sz w:val="24"/>
          <w:szCs w:val="24"/>
          <w:lang w:val="en"/>
          <w14:ligatures w14:val="none"/>
          <w14:cntxtAlts w14:val="0"/>
        </w:rPr>
      </w:pPr>
      <w:r w:rsidRPr="007B4775">
        <w:rPr>
          <w:rFonts w:ascii="Helvetica" w:hAnsi="Helvetica" w:cs="Helvetica"/>
          <w:color w:val="auto"/>
          <w:kern w:val="0"/>
          <w:sz w:val="24"/>
          <w:szCs w:val="24"/>
          <w:lang w:val="en"/>
          <w14:ligatures w14:val="none"/>
          <w14:cntxtAlts w14:val="0"/>
        </w:rPr>
        <w:t>WESAI</w:t>
      </w:r>
      <w:r>
        <w:rPr>
          <w:rFonts w:ascii="Helvetica" w:hAnsi="Helvetica" w:cs="Helvetica"/>
          <w:color w:val="auto"/>
          <w:kern w:val="0"/>
          <w:sz w:val="24"/>
          <w:szCs w:val="24"/>
          <w:lang w:val="en"/>
          <w14:ligatures w14:val="none"/>
          <w14:cntxtAlts w14:val="0"/>
        </w:rPr>
        <w:t>L</w:t>
      </w:r>
      <w:r w:rsidRPr="007B4775">
        <w:rPr>
          <w:rFonts w:ascii="Helvetica" w:hAnsi="Helvetica" w:cs="Helvetica"/>
          <w:color w:val="auto"/>
          <w:kern w:val="0"/>
          <w:sz w:val="24"/>
          <w:szCs w:val="24"/>
          <w:lang w:val="en"/>
          <w14:ligatures w14:val="none"/>
          <w14:cntxtAlts w14:val="0"/>
        </w:rPr>
        <w:t xml:space="preserve"> is also responsible for updating the Local Offer and engaging with children, young people, families and stakeholders in its ongoing development and review. </w:t>
      </w:r>
    </w:p>
    <w:p w14:paraId="562FDB68" w14:textId="77777777" w:rsidR="007B4775" w:rsidRDefault="007B4775" w:rsidP="007C5162">
      <w:pPr>
        <w:spacing w:after="0" w:line="240" w:lineRule="auto"/>
        <w:rPr>
          <w:rFonts w:ascii="Arial" w:hAnsi="Arial" w:cs="Arial"/>
          <w:sz w:val="24"/>
          <w:szCs w:val="24"/>
        </w:rPr>
      </w:pPr>
    </w:p>
    <w:p w14:paraId="05010C43" w14:textId="77777777" w:rsidR="007B4775" w:rsidRDefault="007B4775" w:rsidP="007C5162">
      <w:pPr>
        <w:spacing w:after="0" w:line="240" w:lineRule="auto"/>
        <w:rPr>
          <w:rFonts w:ascii="Helvetica" w:hAnsi="Helvetica" w:cs="Helvetica"/>
          <w:color w:val="auto"/>
          <w:kern w:val="0"/>
          <w:sz w:val="24"/>
          <w:szCs w:val="24"/>
          <w:lang w:val="en"/>
          <w14:ligatures w14:val="none"/>
          <w14:cntxtAlts w14:val="0"/>
        </w:rPr>
      </w:pPr>
      <w:r w:rsidRPr="007B4775">
        <w:rPr>
          <w:rFonts w:ascii="Helvetica" w:hAnsi="Helvetica" w:cs="Helvetica"/>
          <w:color w:val="auto"/>
          <w:kern w:val="0"/>
          <w:sz w:val="24"/>
          <w:szCs w:val="24"/>
          <w:lang w:val="en"/>
          <w14:ligatures w14:val="none"/>
          <w14:cntxtAlts w14:val="0"/>
        </w:rPr>
        <w:t>The Local Offer sets out on in one place services and support available for children and young people, aged 0-25 years, with special educational needs and/or disability (SEND) and their families from education, health and social care services.</w:t>
      </w:r>
    </w:p>
    <w:p w14:paraId="144013E6" w14:textId="77777777" w:rsidR="007B4775" w:rsidRPr="007B4775" w:rsidRDefault="007B4775" w:rsidP="007C5162">
      <w:pPr>
        <w:spacing w:after="0" w:line="240" w:lineRule="auto"/>
        <w:rPr>
          <w:rFonts w:ascii="Helvetica" w:hAnsi="Helvetica" w:cs="Helvetica"/>
          <w:color w:val="auto"/>
          <w:kern w:val="0"/>
          <w:sz w:val="24"/>
          <w:szCs w:val="24"/>
          <w:lang w:val="en"/>
          <w14:ligatures w14:val="none"/>
          <w14:cntxtAlts w14:val="0"/>
        </w:rPr>
      </w:pPr>
    </w:p>
    <w:p w14:paraId="794822D0" w14:textId="77777777" w:rsidR="007B4775" w:rsidRDefault="007B4775" w:rsidP="007C5162">
      <w:pPr>
        <w:spacing w:after="0" w:line="240" w:lineRule="auto"/>
        <w:rPr>
          <w:rFonts w:ascii="Helvetica" w:hAnsi="Helvetica" w:cs="Helvetica"/>
          <w:color w:val="auto"/>
          <w:kern w:val="0"/>
          <w:sz w:val="24"/>
          <w:szCs w:val="24"/>
          <w:lang w:val="en"/>
          <w14:ligatures w14:val="none"/>
          <w14:cntxtAlts w14:val="0"/>
        </w:rPr>
      </w:pPr>
      <w:r w:rsidRPr="007B4775">
        <w:rPr>
          <w:rFonts w:ascii="Helvetica" w:hAnsi="Helvetica" w:cs="Helvetica"/>
          <w:color w:val="auto"/>
          <w:kern w:val="0"/>
          <w:sz w:val="24"/>
          <w:szCs w:val="24"/>
          <w:lang w:val="en"/>
          <w14:ligatures w14:val="none"/>
          <w14:cntxtAlts w14:val="0"/>
        </w:rPr>
        <w:t>It also includes appropriate charities, community and voluntary sector services where what they offer is specific to children and young people with additional needs or is able to meet their needs as well as those of other children and young people.</w:t>
      </w:r>
    </w:p>
    <w:p w14:paraId="5F6C719C" w14:textId="77777777" w:rsidR="007B4775" w:rsidRPr="007B4775" w:rsidRDefault="007B4775" w:rsidP="007C5162">
      <w:pPr>
        <w:spacing w:after="0" w:line="240" w:lineRule="auto"/>
        <w:rPr>
          <w:rFonts w:ascii="Helvetica" w:hAnsi="Helvetica" w:cs="Helvetica"/>
          <w:color w:val="auto"/>
          <w:kern w:val="0"/>
          <w:sz w:val="24"/>
          <w:szCs w:val="24"/>
          <w:lang w:val="en"/>
          <w14:ligatures w14:val="none"/>
          <w14:cntxtAlts w14:val="0"/>
        </w:rPr>
      </w:pPr>
    </w:p>
    <w:p w14:paraId="5E4F44D0" w14:textId="77777777" w:rsidR="007B4775" w:rsidRPr="007B4775" w:rsidRDefault="007B4775" w:rsidP="007C5162">
      <w:pPr>
        <w:spacing w:after="0" w:line="240" w:lineRule="auto"/>
        <w:outlineLvl w:val="2"/>
        <w:rPr>
          <w:rFonts w:ascii="Arial" w:hAnsi="Arial" w:cs="Arial"/>
          <w:bCs/>
          <w:color w:val="auto"/>
          <w:kern w:val="0"/>
          <w:sz w:val="24"/>
          <w:szCs w:val="24"/>
          <w:lang w:val="en"/>
          <w14:ligatures w14:val="none"/>
          <w14:cntxtAlts w14:val="0"/>
        </w:rPr>
      </w:pPr>
      <w:r w:rsidRPr="007B4775">
        <w:rPr>
          <w:rFonts w:ascii="Arial" w:hAnsi="Arial" w:cs="Arial"/>
          <w:bCs/>
          <w:color w:val="auto"/>
          <w:kern w:val="0"/>
          <w:sz w:val="24"/>
          <w:szCs w:val="24"/>
          <w:lang w:val="en"/>
          <w14:ligatures w14:val="none"/>
          <w14:cntxtAlts w14:val="0"/>
        </w:rPr>
        <w:t>Wakefield's Local Offer is more than just a website</w:t>
      </w:r>
    </w:p>
    <w:p w14:paraId="220FC2EB" w14:textId="77777777" w:rsidR="007B4775" w:rsidRPr="007B4775" w:rsidRDefault="007B4775" w:rsidP="007C5162">
      <w:pPr>
        <w:numPr>
          <w:ilvl w:val="0"/>
          <w:numId w:val="13"/>
        </w:numPr>
        <w:spacing w:after="0" w:line="240" w:lineRule="auto"/>
        <w:ind w:left="721"/>
        <w:rPr>
          <w:rFonts w:ascii="Helvetica" w:hAnsi="Helvetica" w:cs="Helvetica"/>
          <w:color w:val="auto"/>
          <w:kern w:val="0"/>
          <w:sz w:val="24"/>
          <w:szCs w:val="24"/>
          <w:lang w:val="en"/>
          <w14:ligatures w14:val="none"/>
          <w14:cntxtAlts w14:val="0"/>
        </w:rPr>
      </w:pPr>
      <w:r>
        <w:rPr>
          <w:rFonts w:ascii="Helvetica" w:hAnsi="Helvetica" w:cs="Helvetica"/>
          <w:color w:val="auto"/>
          <w:kern w:val="0"/>
          <w:sz w:val="24"/>
          <w:szCs w:val="24"/>
          <w:lang w:val="en"/>
          <w14:ligatures w14:val="none"/>
          <w14:cntxtAlts w14:val="0"/>
        </w:rPr>
        <w:t>Barnardo’s</w:t>
      </w:r>
      <w:r w:rsidRPr="007B4775">
        <w:rPr>
          <w:rFonts w:ascii="Helvetica" w:hAnsi="Helvetica" w:cs="Helvetica"/>
          <w:color w:val="auto"/>
          <w:kern w:val="0"/>
          <w:sz w:val="24"/>
          <w:szCs w:val="24"/>
          <w:lang w:val="en"/>
          <w14:ligatures w14:val="none"/>
          <w14:cntxtAlts w14:val="0"/>
        </w:rPr>
        <w:t xml:space="preserve"> also produce a newsletter which features key services, support, activities, events and news about what is available in the local area.</w:t>
      </w:r>
    </w:p>
    <w:p w14:paraId="51B585AA" w14:textId="77777777" w:rsidR="007B4775" w:rsidRPr="007B4775" w:rsidRDefault="007B4775" w:rsidP="007C5162">
      <w:pPr>
        <w:numPr>
          <w:ilvl w:val="0"/>
          <w:numId w:val="13"/>
        </w:numPr>
        <w:spacing w:after="0" w:line="240" w:lineRule="auto"/>
        <w:ind w:left="721"/>
        <w:rPr>
          <w:rFonts w:ascii="Helvetica" w:hAnsi="Helvetica" w:cs="Helvetica"/>
          <w:color w:val="auto"/>
          <w:kern w:val="0"/>
          <w:sz w:val="24"/>
          <w:szCs w:val="24"/>
          <w:lang w:val="en"/>
          <w14:ligatures w14:val="none"/>
          <w14:cntxtAlts w14:val="0"/>
        </w:rPr>
      </w:pPr>
      <w:r>
        <w:rPr>
          <w:rFonts w:ascii="Helvetica" w:hAnsi="Helvetica" w:cs="Helvetica"/>
          <w:color w:val="auto"/>
          <w:kern w:val="0"/>
          <w:sz w:val="24"/>
          <w:szCs w:val="24"/>
          <w:lang w:val="en"/>
          <w14:ligatures w14:val="none"/>
          <w14:cntxtAlts w14:val="0"/>
        </w:rPr>
        <w:t xml:space="preserve">They </w:t>
      </w:r>
      <w:r w:rsidRPr="007B4775">
        <w:rPr>
          <w:rFonts w:ascii="Helvetica" w:hAnsi="Helvetica" w:cs="Helvetica"/>
          <w:color w:val="auto"/>
          <w:kern w:val="0"/>
          <w:sz w:val="24"/>
          <w:szCs w:val="24"/>
          <w:lang w:val="en"/>
          <w14:ligatures w14:val="none"/>
          <w14:cntxtAlts w14:val="0"/>
        </w:rPr>
        <w:t>hold Local Offer Live events with providers who are part of the Wakefield Local Offer to give young people, families and the people who work with them the opportunity see what is on offer and to speak to the providers and ask questions.</w:t>
      </w:r>
    </w:p>
    <w:p w14:paraId="3BD5B1DC" w14:textId="77777777" w:rsidR="007B4775" w:rsidRPr="007B4775" w:rsidRDefault="007B4775" w:rsidP="007C5162">
      <w:pPr>
        <w:numPr>
          <w:ilvl w:val="0"/>
          <w:numId w:val="13"/>
        </w:numPr>
        <w:spacing w:after="0" w:line="240" w:lineRule="auto"/>
        <w:ind w:left="721"/>
        <w:rPr>
          <w:rFonts w:ascii="Helvetica" w:hAnsi="Helvetica" w:cs="Helvetica"/>
          <w:color w:val="auto"/>
          <w:kern w:val="0"/>
          <w:sz w:val="24"/>
          <w:szCs w:val="24"/>
          <w:lang w:val="en"/>
          <w14:ligatures w14:val="none"/>
          <w14:cntxtAlts w14:val="0"/>
        </w:rPr>
      </w:pPr>
      <w:r>
        <w:rPr>
          <w:rFonts w:ascii="Helvetica" w:hAnsi="Helvetica" w:cs="Helvetica"/>
          <w:color w:val="auto"/>
          <w:kern w:val="0"/>
          <w:sz w:val="24"/>
          <w:szCs w:val="24"/>
          <w:lang w:val="en"/>
          <w14:ligatures w14:val="none"/>
          <w14:cntxtAlts w14:val="0"/>
        </w:rPr>
        <w:t>They</w:t>
      </w:r>
      <w:r w:rsidRPr="007B4775">
        <w:rPr>
          <w:rFonts w:ascii="Helvetica" w:hAnsi="Helvetica" w:cs="Helvetica"/>
          <w:color w:val="auto"/>
          <w:kern w:val="0"/>
          <w:sz w:val="24"/>
          <w:szCs w:val="24"/>
          <w:lang w:val="en"/>
          <w14:ligatures w14:val="none"/>
          <w14:cntxtAlts w14:val="0"/>
        </w:rPr>
        <w:t xml:space="preserve"> use social media with up to minute information and announcements about the Local offer including relevant consultation exercises, engagement opportunities, Listening Events and events like Local Offer Live. </w:t>
      </w:r>
    </w:p>
    <w:p w14:paraId="10151C5E" w14:textId="77777777" w:rsidR="005E7307" w:rsidRDefault="005E7307" w:rsidP="007C5162">
      <w:pPr>
        <w:tabs>
          <w:tab w:val="left" w:pos="7830"/>
        </w:tabs>
        <w:spacing w:after="0" w:line="240" w:lineRule="auto"/>
        <w:rPr>
          <w:rFonts w:ascii="Arial" w:hAnsi="Arial" w:cs="Arial"/>
          <w:sz w:val="24"/>
          <w:szCs w:val="24"/>
        </w:rPr>
      </w:pPr>
    </w:p>
    <w:p w14:paraId="14EDF4A7" w14:textId="77777777" w:rsidR="007B4775" w:rsidRDefault="008D2E52" w:rsidP="007C5162">
      <w:pPr>
        <w:tabs>
          <w:tab w:val="left" w:pos="7830"/>
        </w:tabs>
        <w:spacing w:after="0" w:line="240" w:lineRule="auto"/>
        <w:rPr>
          <w:rFonts w:ascii="Arial" w:hAnsi="Arial" w:cs="Arial"/>
          <w:sz w:val="24"/>
          <w:szCs w:val="24"/>
        </w:rPr>
      </w:pPr>
      <w:hyperlink r:id="rId14" w:history="1">
        <w:r w:rsidR="007B4775" w:rsidRPr="00C44678">
          <w:rPr>
            <w:rStyle w:val="Hyperlink"/>
            <w:rFonts w:ascii="Arial" w:hAnsi="Arial" w:cs="Arial"/>
            <w:sz w:val="24"/>
            <w:szCs w:val="24"/>
          </w:rPr>
          <w:t>http://wakefield.mylocaloffer.org</w:t>
        </w:r>
      </w:hyperlink>
    </w:p>
    <w:p w14:paraId="07CF6E7B" w14:textId="77777777" w:rsidR="00D825BD" w:rsidRDefault="008D2E52" w:rsidP="007C5162">
      <w:pPr>
        <w:tabs>
          <w:tab w:val="left" w:pos="7830"/>
        </w:tabs>
        <w:spacing w:after="0" w:line="240" w:lineRule="auto"/>
        <w:rPr>
          <w:rStyle w:val="Hyperlink"/>
          <w:rFonts w:ascii="Arial" w:hAnsi="Arial" w:cs="Arial"/>
          <w:sz w:val="24"/>
          <w:szCs w:val="24"/>
        </w:rPr>
      </w:pPr>
      <w:hyperlink r:id="rId15" w:history="1">
        <w:r w:rsidR="007B4775" w:rsidRPr="007B4775">
          <w:rPr>
            <w:rStyle w:val="Hyperlink"/>
            <w:rFonts w:ascii="Arial" w:hAnsi="Arial" w:cs="Arial"/>
            <w:sz w:val="24"/>
            <w:szCs w:val="24"/>
          </w:rPr>
          <w:t>wakefieldlocaloffer@barnardos.org.uk</w:t>
        </w:r>
      </w:hyperlink>
    </w:p>
    <w:p w14:paraId="3BCE26EC" w14:textId="77777777" w:rsidR="00A97178" w:rsidRDefault="00A97178" w:rsidP="007C5162">
      <w:pPr>
        <w:tabs>
          <w:tab w:val="left" w:pos="7830"/>
        </w:tabs>
        <w:spacing w:after="0" w:line="240" w:lineRule="auto"/>
        <w:rPr>
          <w:rStyle w:val="Hyperlink"/>
          <w:rFonts w:ascii="Arial" w:hAnsi="Arial" w:cs="Arial"/>
          <w:sz w:val="24"/>
          <w:szCs w:val="24"/>
        </w:rPr>
      </w:pPr>
    </w:p>
    <w:p w14:paraId="6EB7F516" w14:textId="77777777" w:rsidR="00A97178" w:rsidRDefault="00A97178" w:rsidP="007C5162">
      <w:pPr>
        <w:tabs>
          <w:tab w:val="left" w:pos="7830"/>
        </w:tabs>
        <w:spacing w:after="0" w:line="240" w:lineRule="auto"/>
        <w:rPr>
          <w:rStyle w:val="Hyperlink"/>
          <w:rFonts w:ascii="Arial" w:hAnsi="Arial" w:cs="Arial"/>
          <w:sz w:val="24"/>
          <w:szCs w:val="24"/>
        </w:rPr>
      </w:pPr>
    </w:p>
    <w:p w14:paraId="22424687" w14:textId="77777777" w:rsidR="00E860B5" w:rsidRPr="00FD1F22" w:rsidRDefault="00FD1F22" w:rsidP="007C5162">
      <w:pPr>
        <w:tabs>
          <w:tab w:val="left" w:pos="7830"/>
        </w:tabs>
        <w:spacing w:after="0" w:line="240" w:lineRule="auto"/>
        <w:rPr>
          <w:rFonts w:ascii="Arial" w:hAnsi="Arial" w:cs="Arial"/>
          <w:b/>
          <w:sz w:val="28"/>
          <w:szCs w:val="24"/>
        </w:rPr>
      </w:pPr>
      <w:r w:rsidRPr="00FD1F22">
        <w:rPr>
          <w:rFonts w:ascii="Arial" w:hAnsi="Arial" w:cs="Arial"/>
          <w:b/>
          <w:sz w:val="28"/>
          <w:szCs w:val="24"/>
        </w:rPr>
        <w:t xml:space="preserve">4.0 </w:t>
      </w:r>
      <w:r w:rsidR="00E860B5" w:rsidRPr="00FD1F22">
        <w:rPr>
          <w:rFonts w:ascii="Arial" w:hAnsi="Arial" w:cs="Arial"/>
          <w:b/>
          <w:sz w:val="28"/>
          <w:szCs w:val="24"/>
        </w:rPr>
        <w:t>Incr</w:t>
      </w:r>
      <w:r w:rsidR="00A82D16" w:rsidRPr="00FD1F22">
        <w:rPr>
          <w:rFonts w:ascii="Arial" w:hAnsi="Arial" w:cs="Arial"/>
          <w:b/>
          <w:sz w:val="28"/>
          <w:szCs w:val="24"/>
        </w:rPr>
        <w:t>easing Access to the Curriculum</w:t>
      </w:r>
    </w:p>
    <w:p w14:paraId="6398747E" w14:textId="77777777" w:rsidR="00FD1F22" w:rsidRDefault="00FD1F22" w:rsidP="007C5162">
      <w:pPr>
        <w:tabs>
          <w:tab w:val="left" w:pos="7830"/>
        </w:tabs>
        <w:spacing w:after="0" w:line="240" w:lineRule="auto"/>
        <w:rPr>
          <w:rFonts w:ascii="Arial" w:hAnsi="Arial" w:cs="Arial"/>
          <w:b/>
          <w:sz w:val="24"/>
          <w:szCs w:val="24"/>
        </w:rPr>
      </w:pPr>
    </w:p>
    <w:p w14:paraId="6ABA029A" w14:textId="77777777" w:rsidR="00E31633" w:rsidRPr="00E31633" w:rsidRDefault="00E31633" w:rsidP="007C5162">
      <w:pPr>
        <w:tabs>
          <w:tab w:val="left" w:pos="7830"/>
        </w:tabs>
        <w:spacing w:after="0" w:line="240" w:lineRule="auto"/>
        <w:rPr>
          <w:rFonts w:ascii="Arial" w:hAnsi="Arial" w:cs="Arial"/>
          <w:sz w:val="24"/>
          <w:szCs w:val="24"/>
        </w:rPr>
      </w:pPr>
      <w:r w:rsidRPr="00E31633">
        <w:rPr>
          <w:rFonts w:ascii="Arial" w:hAnsi="Arial" w:cs="Arial"/>
          <w:sz w:val="24"/>
          <w:szCs w:val="24"/>
        </w:rPr>
        <w:t xml:space="preserve">Schools are responsible for providing a broad and balanced curriculum for all children and young people, to include the wider curriculum (including after school clubs) for children and young people with SEND. </w:t>
      </w:r>
    </w:p>
    <w:p w14:paraId="7D02BF4F" w14:textId="77777777" w:rsidR="00E31633" w:rsidRDefault="00E31633" w:rsidP="007C5162">
      <w:pPr>
        <w:tabs>
          <w:tab w:val="left" w:pos="7830"/>
        </w:tabs>
        <w:spacing w:after="0" w:line="240" w:lineRule="auto"/>
        <w:rPr>
          <w:sz w:val="23"/>
          <w:szCs w:val="23"/>
        </w:rPr>
      </w:pPr>
    </w:p>
    <w:p w14:paraId="6D723315" w14:textId="77777777" w:rsidR="00E860B5" w:rsidRPr="00E45EC8" w:rsidRDefault="00E860B5" w:rsidP="007C5162">
      <w:pPr>
        <w:tabs>
          <w:tab w:val="left" w:pos="7830"/>
        </w:tabs>
        <w:spacing w:after="0" w:line="240" w:lineRule="auto"/>
        <w:rPr>
          <w:rFonts w:ascii="Arial" w:hAnsi="Arial" w:cs="Arial"/>
          <w:sz w:val="24"/>
          <w:szCs w:val="24"/>
        </w:rPr>
      </w:pPr>
      <w:r w:rsidRPr="00E45EC8">
        <w:rPr>
          <w:rFonts w:ascii="Arial" w:hAnsi="Arial" w:cs="Arial"/>
          <w:sz w:val="24"/>
          <w:szCs w:val="24"/>
        </w:rPr>
        <w:t>Schools must also make reasonable adjustments, including the provision of auxiliary aids and equipment required by disabled children and young people, to prevent them being put at a substantial disadvantage. These duties require thought to be given in advance in terms of what disabled children and young people might require and what adjustments might need to be made to prevent that disadvantage. Schools also have wider duties to prevent discrimination, to promote equality and to foster good relations.</w:t>
      </w:r>
    </w:p>
    <w:p w14:paraId="511E905C" w14:textId="77777777" w:rsidR="007C5162" w:rsidRPr="00E45EC8" w:rsidRDefault="007C5162" w:rsidP="007C5162">
      <w:pPr>
        <w:tabs>
          <w:tab w:val="left" w:pos="7830"/>
        </w:tabs>
        <w:spacing w:after="0" w:line="240" w:lineRule="auto"/>
        <w:rPr>
          <w:rFonts w:ascii="Arial" w:hAnsi="Arial" w:cs="Arial"/>
          <w:sz w:val="24"/>
          <w:szCs w:val="24"/>
        </w:rPr>
      </w:pPr>
    </w:p>
    <w:p w14:paraId="1C94EA46" w14:textId="77777777" w:rsidR="00E31633" w:rsidRDefault="00E31633" w:rsidP="007C5162">
      <w:pPr>
        <w:spacing w:after="0" w:line="259" w:lineRule="auto"/>
        <w:rPr>
          <w:rFonts w:ascii="Arial" w:hAnsi="Arial" w:cs="Arial"/>
          <w:color w:val="auto"/>
          <w:sz w:val="24"/>
          <w:szCs w:val="24"/>
        </w:rPr>
      </w:pPr>
      <w:r>
        <w:rPr>
          <w:rFonts w:ascii="Arial" w:hAnsi="Arial" w:cs="Arial"/>
          <w:color w:val="auto"/>
          <w:sz w:val="24"/>
          <w:szCs w:val="24"/>
        </w:rPr>
        <w:t>Wakefield Council will:</w:t>
      </w:r>
    </w:p>
    <w:p w14:paraId="17EC3289" w14:textId="77777777" w:rsidR="004C28E1" w:rsidRDefault="00E31633" w:rsidP="007C5162">
      <w:pPr>
        <w:pStyle w:val="ListParagraph"/>
        <w:numPr>
          <w:ilvl w:val="0"/>
          <w:numId w:val="22"/>
        </w:numPr>
        <w:spacing w:after="0" w:line="259" w:lineRule="auto"/>
        <w:rPr>
          <w:rFonts w:ascii="Arial" w:hAnsi="Arial" w:cs="Arial"/>
          <w:color w:val="auto"/>
          <w:sz w:val="24"/>
          <w:szCs w:val="24"/>
        </w:rPr>
      </w:pPr>
      <w:r w:rsidRPr="00E31633">
        <w:rPr>
          <w:rFonts w:ascii="Arial" w:hAnsi="Arial" w:cs="Arial"/>
          <w:color w:val="auto"/>
          <w:sz w:val="24"/>
          <w:szCs w:val="24"/>
        </w:rPr>
        <w:t xml:space="preserve">Support </w:t>
      </w:r>
      <w:r w:rsidR="004C28E1" w:rsidRPr="00E31633">
        <w:rPr>
          <w:rFonts w:ascii="Arial" w:hAnsi="Arial" w:cs="Arial"/>
          <w:color w:val="auto"/>
          <w:sz w:val="24"/>
          <w:szCs w:val="24"/>
        </w:rPr>
        <w:t xml:space="preserve">schools to </w:t>
      </w:r>
      <w:r w:rsidR="00554956" w:rsidRPr="00E31633">
        <w:rPr>
          <w:rFonts w:ascii="Arial" w:hAnsi="Arial" w:cs="Arial"/>
          <w:color w:val="auto"/>
          <w:sz w:val="24"/>
          <w:szCs w:val="24"/>
        </w:rPr>
        <w:t xml:space="preserve">improve access to the curriculum for pupils with learning difficulties and disabilities by offering specialist advice and guidance about </w:t>
      </w:r>
      <w:r w:rsidR="004C28E1" w:rsidRPr="00E31633">
        <w:rPr>
          <w:rFonts w:ascii="Arial" w:hAnsi="Arial" w:cs="Arial"/>
          <w:color w:val="auto"/>
          <w:sz w:val="24"/>
          <w:szCs w:val="24"/>
        </w:rPr>
        <w:t>respond</w:t>
      </w:r>
      <w:r w:rsidR="00554956" w:rsidRPr="00E31633">
        <w:rPr>
          <w:rFonts w:ascii="Arial" w:hAnsi="Arial" w:cs="Arial"/>
          <w:color w:val="auto"/>
          <w:sz w:val="24"/>
          <w:szCs w:val="24"/>
        </w:rPr>
        <w:t>ing</w:t>
      </w:r>
      <w:r w:rsidR="004C28E1" w:rsidRPr="00E31633">
        <w:rPr>
          <w:rFonts w:ascii="Arial" w:hAnsi="Arial" w:cs="Arial"/>
          <w:color w:val="auto"/>
          <w:sz w:val="24"/>
          <w:szCs w:val="24"/>
        </w:rPr>
        <w:t xml:space="preserve"> to individual needs of pupils </w:t>
      </w:r>
    </w:p>
    <w:p w14:paraId="5B5B6099" w14:textId="77777777" w:rsidR="00E31633" w:rsidRDefault="00E31633" w:rsidP="007C5162">
      <w:pPr>
        <w:pStyle w:val="ListParagraph"/>
        <w:numPr>
          <w:ilvl w:val="0"/>
          <w:numId w:val="22"/>
        </w:numPr>
        <w:spacing w:after="0" w:line="259" w:lineRule="auto"/>
        <w:rPr>
          <w:rFonts w:ascii="Arial" w:hAnsi="Arial" w:cs="Arial"/>
          <w:color w:val="auto"/>
          <w:sz w:val="24"/>
          <w:szCs w:val="24"/>
        </w:rPr>
      </w:pPr>
      <w:r>
        <w:rPr>
          <w:rFonts w:ascii="Arial" w:hAnsi="Arial" w:cs="Arial"/>
          <w:color w:val="auto"/>
          <w:sz w:val="24"/>
          <w:szCs w:val="24"/>
        </w:rPr>
        <w:t>Provide guidance on removing barriers to learning and the development of a graduated approach that will help all schools to meet the needs of their pupils.</w:t>
      </w:r>
    </w:p>
    <w:p w14:paraId="5B95BB93" w14:textId="77777777" w:rsidR="00E31633" w:rsidRPr="007C5162" w:rsidRDefault="00E31633" w:rsidP="007C5162">
      <w:pPr>
        <w:pStyle w:val="ListParagraph"/>
        <w:numPr>
          <w:ilvl w:val="0"/>
          <w:numId w:val="22"/>
        </w:numPr>
        <w:spacing w:after="0" w:line="259" w:lineRule="auto"/>
        <w:rPr>
          <w:rFonts w:ascii="Arial" w:hAnsi="Arial" w:cs="Arial"/>
          <w:color w:val="auto"/>
          <w:sz w:val="24"/>
          <w:szCs w:val="24"/>
        </w:rPr>
      </w:pPr>
      <w:r>
        <w:rPr>
          <w:rFonts w:ascii="Arial" w:hAnsi="Arial" w:cs="Arial"/>
          <w:color w:val="auto"/>
          <w:sz w:val="24"/>
          <w:szCs w:val="24"/>
        </w:rPr>
        <w:t>D</w:t>
      </w:r>
      <w:r w:rsidRPr="00E31633">
        <w:rPr>
          <w:rFonts w:ascii="Arial" w:hAnsi="Arial" w:cs="Arial"/>
          <w:color w:val="auto"/>
          <w:sz w:val="24"/>
          <w:szCs w:val="24"/>
        </w:rPr>
        <w:t xml:space="preserve">elivering training to </w:t>
      </w:r>
      <w:r>
        <w:rPr>
          <w:rFonts w:ascii="Arial" w:hAnsi="Arial" w:cs="Arial"/>
          <w:color w:val="auto"/>
          <w:sz w:val="24"/>
          <w:szCs w:val="24"/>
        </w:rPr>
        <w:t xml:space="preserve">staff </w:t>
      </w:r>
    </w:p>
    <w:p w14:paraId="1A49E91F" w14:textId="77777777" w:rsidR="007C5162" w:rsidRPr="007C5162" w:rsidRDefault="007C5162" w:rsidP="007C5162">
      <w:pPr>
        <w:spacing w:after="0" w:line="259" w:lineRule="auto"/>
        <w:rPr>
          <w:rFonts w:ascii="Arial" w:hAnsi="Arial" w:cs="Arial"/>
          <w:sz w:val="24"/>
          <w:szCs w:val="24"/>
        </w:rPr>
      </w:pPr>
    </w:p>
    <w:p w14:paraId="20810143" w14:textId="77777777" w:rsidR="007C5162" w:rsidRPr="007C5162" w:rsidRDefault="007C5162" w:rsidP="007C5162">
      <w:pPr>
        <w:spacing w:after="0" w:line="259" w:lineRule="auto"/>
        <w:rPr>
          <w:rFonts w:ascii="Arial" w:hAnsi="Arial" w:cs="Arial"/>
          <w:sz w:val="24"/>
          <w:szCs w:val="24"/>
        </w:rPr>
      </w:pPr>
      <w:r w:rsidRPr="007C5162">
        <w:rPr>
          <w:rFonts w:ascii="Arial" w:hAnsi="Arial" w:cs="Arial"/>
          <w:sz w:val="24"/>
          <w:szCs w:val="24"/>
        </w:rPr>
        <w:t xml:space="preserve">Further, detailed, information about the full range of services offered by the Council to schools is provided in </w:t>
      </w:r>
      <w:r w:rsidR="00D7302B">
        <w:rPr>
          <w:rFonts w:ascii="Arial" w:hAnsi="Arial" w:cs="Arial"/>
          <w:sz w:val="24"/>
          <w:szCs w:val="24"/>
        </w:rPr>
        <w:t>Appendix 2</w:t>
      </w:r>
      <w:r w:rsidRPr="007C5162">
        <w:rPr>
          <w:rFonts w:ascii="Arial" w:hAnsi="Arial" w:cs="Arial"/>
          <w:sz w:val="24"/>
          <w:szCs w:val="24"/>
        </w:rPr>
        <w:t>.</w:t>
      </w:r>
    </w:p>
    <w:p w14:paraId="101A2742" w14:textId="77777777" w:rsidR="007C5162" w:rsidRPr="00E367E4" w:rsidRDefault="007C5162" w:rsidP="00E367E4">
      <w:pPr>
        <w:spacing w:after="0" w:line="259" w:lineRule="auto"/>
        <w:ind w:left="360"/>
        <w:rPr>
          <w:rFonts w:ascii="Arial" w:hAnsi="Arial" w:cs="Arial"/>
          <w:sz w:val="24"/>
          <w:szCs w:val="24"/>
        </w:rPr>
      </w:pPr>
    </w:p>
    <w:p w14:paraId="5660C021" w14:textId="77777777" w:rsidR="007C5162" w:rsidRDefault="007C5162" w:rsidP="007C5162">
      <w:pPr>
        <w:spacing w:after="0" w:line="259" w:lineRule="auto"/>
        <w:rPr>
          <w:rFonts w:ascii="Arial" w:hAnsi="Arial" w:cs="Arial"/>
          <w:sz w:val="24"/>
          <w:szCs w:val="24"/>
        </w:rPr>
      </w:pPr>
    </w:p>
    <w:p w14:paraId="58B791D2" w14:textId="77777777" w:rsidR="007C5162" w:rsidRDefault="007C5162" w:rsidP="007C5162">
      <w:pPr>
        <w:spacing w:after="0" w:line="259" w:lineRule="auto"/>
        <w:rPr>
          <w:rFonts w:ascii="Arial" w:hAnsi="Arial" w:cs="Arial"/>
          <w:b/>
          <w:sz w:val="28"/>
          <w:szCs w:val="24"/>
        </w:rPr>
      </w:pPr>
      <w:r w:rsidRPr="007C5162">
        <w:rPr>
          <w:rFonts w:ascii="Arial" w:hAnsi="Arial" w:cs="Arial"/>
          <w:b/>
          <w:sz w:val="28"/>
          <w:szCs w:val="24"/>
        </w:rPr>
        <w:t xml:space="preserve">5.0 Improving the Physical Environment    </w:t>
      </w:r>
    </w:p>
    <w:p w14:paraId="15620B58" w14:textId="77777777" w:rsidR="00C31186" w:rsidRPr="007C5162" w:rsidRDefault="00C31186" w:rsidP="007C5162">
      <w:pPr>
        <w:spacing w:after="0" w:line="259" w:lineRule="auto"/>
        <w:rPr>
          <w:rFonts w:ascii="Arial" w:hAnsi="Arial" w:cs="Arial"/>
          <w:b/>
          <w:sz w:val="28"/>
          <w:szCs w:val="24"/>
        </w:rPr>
      </w:pPr>
    </w:p>
    <w:p w14:paraId="6D59F194" w14:textId="77777777" w:rsidR="00662799" w:rsidRDefault="007C5162" w:rsidP="007C5162">
      <w:pPr>
        <w:spacing w:after="0" w:line="259" w:lineRule="auto"/>
        <w:rPr>
          <w:rFonts w:ascii="Arial" w:hAnsi="Arial" w:cs="Arial"/>
          <w:sz w:val="24"/>
          <w:szCs w:val="24"/>
        </w:rPr>
      </w:pPr>
      <w:r w:rsidRPr="007C5162">
        <w:rPr>
          <w:rFonts w:ascii="Arial" w:hAnsi="Arial" w:cs="Arial"/>
          <w:sz w:val="24"/>
          <w:szCs w:val="24"/>
        </w:rPr>
        <w:t>Schools must consider the needs of individual pupils or groups when planning improvements to the environment. In addition they have a duty to consider reasonable adjustments for individual disabled pupils and disabled pupils generally.  However, schools are not obliged to anticipate and make adjustments for every imaginable disability and need only consider general reasonable adjustments.</w:t>
      </w:r>
      <w:r w:rsidR="008F0D0B">
        <w:rPr>
          <w:rFonts w:ascii="Arial" w:hAnsi="Arial" w:cs="Arial"/>
          <w:sz w:val="24"/>
          <w:szCs w:val="24"/>
        </w:rPr>
        <w:t xml:space="preserve"> </w:t>
      </w:r>
    </w:p>
    <w:p w14:paraId="2E95A6F7" w14:textId="77777777" w:rsidR="00662799" w:rsidRDefault="00662799" w:rsidP="007C5162">
      <w:pPr>
        <w:spacing w:after="0" w:line="259" w:lineRule="auto"/>
        <w:rPr>
          <w:rFonts w:ascii="Arial" w:hAnsi="Arial" w:cs="Arial"/>
          <w:sz w:val="24"/>
          <w:szCs w:val="24"/>
        </w:rPr>
      </w:pPr>
    </w:p>
    <w:p w14:paraId="3E33104C" w14:textId="77777777" w:rsidR="00871BEC" w:rsidRDefault="008F0D0B" w:rsidP="007C5162">
      <w:pPr>
        <w:spacing w:after="0" w:line="259" w:lineRule="auto"/>
        <w:rPr>
          <w:rFonts w:ascii="Arial" w:hAnsi="Arial" w:cs="Arial"/>
          <w:sz w:val="24"/>
          <w:szCs w:val="24"/>
        </w:rPr>
      </w:pPr>
      <w:r>
        <w:rPr>
          <w:rFonts w:ascii="Arial" w:hAnsi="Arial" w:cs="Arial"/>
          <w:sz w:val="24"/>
          <w:szCs w:val="24"/>
        </w:rPr>
        <w:t xml:space="preserve">A </w:t>
      </w:r>
      <w:r w:rsidR="00662799">
        <w:rPr>
          <w:rFonts w:ascii="Arial" w:hAnsi="Arial" w:cs="Arial"/>
          <w:sz w:val="24"/>
          <w:szCs w:val="24"/>
        </w:rPr>
        <w:t xml:space="preserve">school </w:t>
      </w:r>
      <w:r w:rsidR="00871BEC">
        <w:rPr>
          <w:rFonts w:ascii="Arial" w:hAnsi="Arial" w:cs="Arial"/>
          <w:sz w:val="24"/>
          <w:szCs w:val="24"/>
        </w:rPr>
        <w:t xml:space="preserve">accessibility </w:t>
      </w:r>
      <w:r>
        <w:rPr>
          <w:rFonts w:ascii="Arial" w:hAnsi="Arial" w:cs="Arial"/>
          <w:sz w:val="24"/>
          <w:szCs w:val="24"/>
        </w:rPr>
        <w:t xml:space="preserve">checklist has been produced by Wakefield Council </w:t>
      </w:r>
      <w:r w:rsidR="00871BEC">
        <w:rPr>
          <w:rFonts w:ascii="Arial" w:hAnsi="Arial" w:cs="Arial"/>
          <w:sz w:val="24"/>
          <w:szCs w:val="24"/>
        </w:rPr>
        <w:t>at Appendix 1. The checklist covers all</w:t>
      </w:r>
      <w:r w:rsidR="00662799">
        <w:rPr>
          <w:rFonts w:ascii="Arial" w:hAnsi="Arial" w:cs="Arial"/>
          <w:sz w:val="24"/>
          <w:szCs w:val="24"/>
        </w:rPr>
        <w:t xml:space="preserve"> </w:t>
      </w:r>
      <w:r w:rsidR="00D7302B">
        <w:rPr>
          <w:rFonts w:ascii="Arial" w:hAnsi="Arial" w:cs="Arial"/>
          <w:sz w:val="24"/>
          <w:szCs w:val="24"/>
        </w:rPr>
        <w:t>area</w:t>
      </w:r>
      <w:r w:rsidR="00662799">
        <w:rPr>
          <w:rFonts w:ascii="Arial" w:hAnsi="Arial" w:cs="Arial"/>
          <w:sz w:val="24"/>
          <w:szCs w:val="24"/>
        </w:rPr>
        <w:t xml:space="preserve">s </w:t>
      </w:r>
      <w:r w:rsidR="00D7302B">
        <w:rPr>
          <w:rFonts w:ascii="Arial" w:hAnsi="Arial" w:cs="Arial"/>
          <w:sz w:val="24"/>
          <w:szCs w:val="24"/>
        </w:rPr>
        <w:t xml:space="preserve">that schools </w:t>
      </w:r>
      <w:r w:rsidR="00662799">
        <w:rPr>
          <w:rFonts w:ascii="Arial" w:hAnsi="Arial" w:cs="Arial"/>
          <w:sz w:val="24"/>
          <w:szCs w:val="24"/>
        </w:rPr>
        <w:t>need to consider for all pupils but especially those with SEND</w:t>
      </w:r>
      <w:r w:rsidR="00D7302B">
        <w:rPr>
          <w:rFonts w:ascii="Arial" w:hAnsi="Arial" w:cs="Arial"/>
          <w:sz w:val="24"/>
          <w:szCs w:val="24"/>
        </w:rPr>
        <w:t>.</w:t>
      </w:r>
      <w:r w:rsidR="00871BEC">
        <w:rPr>
          <w:rFonts w:ascii="Arial" w:hAnsi="Arial" w:cs="Arial"/>
          <w:sz w:val="24"/>
          <w:szCs w:val="24"/>
        </w:rPr>
        <w:t xml:space="preserve"> </w:t>
      </w:r>
    </w:p>
    <w:p w14:paraId="480500C9" w14:textId="77777777" w:rsidR="007C5162" w:rsidRDefault="00871BEC" w:rsidP="007C5162">
      <w:pPr>
        <w:spacing w:after="0" w:line="259" w:lineRule="auto"/>
        <w:rPr>
          <w:rFonts w:ascii="Arial" w:hAnsi="Arial" w:cs="Arial"/>
          <w:sz w:val="24"/>
          <w:szCs w:val="24"/>
        </w:rPr>
      </w:pPr>
      <w:r>
        <w:rPr>
          <w:rFonts w:ascii="Arial" w:hAnsi="Arial" w:cs="Arial"/>
          <w:sz w:val="24"/>
          <w:szCs w:val="24"/>
        </w:rPr>
        <w:t xml:space="preserve"> </w:t>
      </w:r>
    </w:p>
    <w:p w14:paraId="02FBFC4F" w14:textId="77777777" w:rsidR="00F623B7" w:rsidRDefault="00F623B7" w:rsidP="007C5162">
      <w:pPr>
        <w:tabs>
          <w:tab w:val="left" w:pos="7830"/>
        </w:tabs>
        <w:spacing w:after="0" w:line="240" w:lineRule="auto"/>
        <w:rPr>
          <w:rFonts w:ascii="Arial" w:hAnsi="Arial" w:cs="Arial"/>
          <w:sz w:val="24"/>
          <w:szCs w:val="24"/>
        </w:rPr>
      </w:pPr>
      <w:r w:rsidRPr="008E268A">
        <w:rPr>
          <w:rFonts w:ascii="Arial" w:hAnsi="Arial" w:cs="Arial"/>
          <w:sz w:val="24"/>
          <w:szCs w:val="24"/>
        </w:rPr>
        <w:t>There is a requir</w:t>
      </w:r>
      <w:r>
        <w:rPr>
          <w:rFonts w:ascii="Arial" w:hAnsi="Arial" w:cs="Arial"/>
          <w:sz w:val="24"/>
          <w:szCs w:val="24"/>
        </w:rPr>
        <w:t>ement on schools to notify the C</w:t>
      </w:r>
      <w:r w:rsidRPr="008E268A">
        <w:rPr>
          <w:rFonts w:ascii="Arial" w:hAnsi="Arial" w:cs="Arial"/>
          <w:sz w:val="24"/>
          <w:szCs w:val="24"/>
        </w:rPr>
        <w:t>ouncil of access needs, and parents need to identify on school admission forms that their child has physical access requirements.</w:t>
      </w:r>
      <w:r>
        <w:rPr>
          <w:rFonts w:ascii="Arial" w:hAnsi="Arial" w:cs="Arial"/>
          <w:sz w:val="24"/>
          <w:szCs w:val="24"/>
        </w:rPr>
        <w:t xml:space="preserve">  </w:t>
      </w:r>
      <w:r w:rsidRPr="008E268A">
        <w:rPr>
          <w:rFonts w:ascii="Arial" w:hAnsi="Arial" w:cs="Arial"/>
          <w:sz w:val="24"/>
          <w:szCs w:val="24"/>
        </w:rPr>
        <w:t>There will be a presumption against agreeing a school place until discussions (or formal consultation if an Education Health Care Plan is in place) have taken place with the school about its capacity to accommodate the needs of the relevant pupil.</w:t>
      </w:r>
      <w:r>
        <w:rPr>
          <w:rFonts w:ascii="Arial" w:hAnsi="Arial" w:cs="Arial"/>
          <w:sz w:val="24"/>
          <w:szCs w:val="24"/>
        </w:rPr>
        <w:t xml:space="preserve">  Although both the school and C</w:t>
      </w:r>
      <w:r w:rsidRPr="008E268A">
        <w:rPr>
          <w:rFonts w:ascii="Arial" w:hAnsi="Arial" w:cs="Arial"/>
          <w:sz w:val="24"/>
          <w:szCs w:val="24"/>
        </w:rPr>
        <w:t>ouncil will use their ‘best endeavours’ to enable a placement according to parental preference</w:t>
      </w:r>
      <w:r>
        <w:rPr>
          <w:rFonts w:ascii="Arial" w:hAnsi="Arial" w:cs="Arial"/>
          <w:sz w:val="24"/>
          <w:szCs w:val="24"/>
        </w:rPr>
        <w:t>,</w:t>
      </w:r>
      <w:r w:rsidRPr="008E268A">
        <w:rPr>
          <w:rFonts w:ascii="Arial" w:hAnsi="Arial" w:cs="Arial"/>
          <w:sz w:val="24"/>
          <w:szCs w:val="24"/>
        </w:rPr>
        <w:t xml:space="preserve"> it is not always possible.</w:t>
      </w:r>
    </w:p>
    <w:p w14:paraId="180B1BA6" w14:textId="77777777" w:rsidR="00F623B7" w:rsidRDefault="00F623B7" w:rsidP="007C5162">
      <w:pPr>
        <w:tabs>
          <w:tab w:val="left" w:pos="7830"/>
        </w:tabs>
        <w:spacing w:after="0" w:line="240" w:lineRule="auto"/>
        <w:rPr>
          <w:rFonts w:ascii="Arial" w:hAnsi="Arial" w:cs="Arial"/>
          <w:sz w:val="24"/>
          <w:szCs w:val="24"/>
        </w:rPr>
      </w:pPr>
    </w:p>
    <w:p w14:paraId="7D306494" w14:textId="77777777" w:rsidR="00F623B7" w:rsidRDefault="00F623B7" w:rsidP="007C5162">
      <w:pPr>
        <w:tabs>
          <w:tab w:val="left" w:pos="7830"/>
        </w:tabs>
        <w:spacing w:after="0" w:line="240" w:lineRule="auto"/>
        <w:rPr>
          <w:rFonts w:ascii="Arial" w:hAnsi="Arial" w:cs="Arial"/>
          <w:sz w:val="24"/>
          <w:szCs w:val="24"/>
        </w:rPr>
      </w:pPr>
      <w:r w:rsidRPr="008E268A">
        <w:rPr>
          <w:rFonts w:ascii="Arial" w:hAnsi="Arial" w:cs="Arial"/>
          <w:sz w:val="24"/>
          <w:szCs w:val="24"/>
        </w:rPr>
        <w:t xml:space="preserve">Consideration should be given to whether adaptations at the school provide the best value for money as well as meeting the pupils ‘needs’.  There may be another school locally that is already accessible and can adequately suit the needs of the child.  </w:t>
      </w:r>
    </w:p>
    <w:p w14:paraId="448F783A" w14:textId="77777777" w:rsidR="00F623B7" w:rsidRDefault="00F623B7" w:rsidP="007C5162">
      <w:pPr>
        <w:tabs>
          <w:tab w:val="left" w:pos="7830"/>
        </w:tabs>
        <w:spacing w:after="0" w:line="240" w:lineRule="auto"/>
        <w:rPr>
          <w:rFonts w:ascii="Arial" w:hAnsi="Arial" w:cs="Arial"/>
          <w:sz w:val="24"/>
          <w:szCs w:val="24"/>
        </w:rPr>
      </w:pPr>
    </w:p>
    <w:p w14:paraId="4F0429A7" w14:textId="77777777" w:rsidR="00E31633" w:rsidRDefault="00E31633" w:rsidP="007C5162">
      <w:pPr>
        <w:tabs>
          <w:tab w:val="left" w:pos="7830"/>
        </w:tabs>
        <w:spacing w:after="0" w:line="240" w:lineRule="auto"/>
        <w:rPr>
          <w:rFonts w:ascii="Arial" w:hAnsi="Arial" w:cs="Arial"/>
          <w:sz w:val="24"/>
          <w:szCs w:val="24"/>
        </w:rPr>
      </w:pPr>
    </w:p>
    <w:p w14:paraId="6DBECAAD" w14:textId="77777777" w:rsidR="00E31633" w:rsidRDefault="00E31633" w:rsidP="007C5162">
      <w:pPr>
        <w:spacing w:after="0" w:line="259" w:lineRule="auto"/>
        <w:rPr>
          <w:rFonts w:ascii="Arial" w:hAnsi="Arial" w:cs="Arial"/>
          <w:sz w:val="24"/>
          <w:szCs w:val="24"/>
        </w:rPr>
      </w:pPr>
      <w:r>
        <w:rPr>
          <w:rFonts w:ascii="Arial" w:hAnsi="Arial" w:cs="Arial"/>
          <w:sz w:val="24"/>
          <w:szCs w:val="24"/>
        </w:rPr>
        <w:t>Wakefield Council will:</w:t>
      </w:r>
    </w:p>
    <w:p w14:paraId="4B7234F9" w14:textId="77777777" w:rsidR="00C01F72" w:rsidRDefault="008E268A" w:rsidP="007C5162">
      <w:pPr>
        <w:pStyle w:val="ListParagraph"/>
        <w:numPr>
          <w:ilvl w:val="0"/>
          <w:numId w:val="24"/>
        </w:numPr>
        <w:spacing w:after="0" w:line="259" w:lineRule="auto"/>
        <w:rPr>
          <w:rFonts w:ascii="Arial" w:hAnsi="Arial" w:cs="Arial"/>
          <w:sz w:val="24"/>
          <w:szCs w:val="24"/>
        </w:rPr>
      </w:pPr>
      <w:r w:rsidRPr="00F623B7">
        <w:rPr>
          <w:rFonts w:ascii="Arial" w:hAnsi="Arial" w:cs="Arial"/>
          <w:sz w:val="24"/>
          <w:szCs w:val="24"/>
        </w:rPr>
        <w:t>One of the aims of the schools capital programme is to improve the standard of physical accessibility along</w:t>
      </w:r>
      <w:r w:rsidR="00C01F72" w:rsidRPr="00F623B7">
        <w:rPr>
          <w:rFonts w:ascii="Arial" w:hAnsi="Arial" w:cs="Arial"/>
          <w:sz w:val="24"/>
          <w:szCs w:val="24"/>
        </w:rPr>
        <w:t>side planned capital investment for the purpose of increasing the extent to which disabled pupils are able to take advantage of education and benefits, facilities or services provided or offered by the schools.</w:t>
      </w:r>
    </w:p>
    <w:p w14:paraId="77672479" w14:textId="77777777" w:rsidR="00F623B7" w:rsidRPr="00F623B7" w:rsidRDefault="00F623B7" w:rsidP="007C5162">
      <w:pPr>
        <w:pStyle w:val="ListParagraph"/>
        <w:spacing w:after="0" w:line="259" w:lineRule="auto"/>
        <w:rPr>
          <w:rFonts w:ascii="Arial" w:hAnsi="Arial" w:cs="Arial"/>
          <w:sz w:val="24"/>
          <w:szCs w:val="24"/>
        </w:rPr>
      </w:pPr>
    </w:p>
    <w:p w14:paraId="4AEF2500" w14:textId="77777777" w:rsidR="008E268A" w:rsidRPr="00F623B7" w:rsidRDefault="008E268A" w:rsidP="007C5162">
      <w:pPr>
        <w:pStyle w:val="ListParagraph"/>
        <w:numPr>
          <w:ilvl w:val="0"/>
          <w:numId w:val="24"/>
        </w:numPr>
        <w:tabs>
          <w:tab w:val="left" w:pos="7830"/>
        </w:tabs>
        <w:spacing w:after="0" w:line="240" w:lineRule="auto"/>
        <w:rPr>
          <w:rFonts w:ascii="Arial" w:hAnsi="Arial" w:cs="Arial"/>
          <w:sz w:val="24"/>
          <w:szCs w:val="24"/>
        </w:rPr>
      </w:pPr>
      <w:r w:rsidRPr="00F623B7">
        <w:rPr>
          <w:rFonts w:ascii="Arial" w:hAnsi="Arial" w:cs="Arial"/>
          <w:sz w:val="24"/>
          <w:szCs w:val="24"/>
        </w:rPr>
        <w:t>Where there is a new build, extension or refurbishment</w:t>
      </w:r>
      <w:r w:rsidR="00C01F72" w:rsidRPr="00F623B7">
        <w:rPr>
          <w:rFonts w:ascii="Arial" w:hAnsi="Arial" w:cs="Arial"/>
          <w:sz w:val="24"/>
          <w:szCs w:val="24"/>
        </w:rPr>
        <w:t>,</w:t>
      </w:r>
      <w:r w:rsidRPr="00F623B7">
        <w:rPr>
          <w:rFonts w:ascii="Arial" w:hAnsi="Arial" w:cs="Arial"/>
          <w:sz w:val="24"/>
          <w:szCs w:val="24"/>
        </w:rPr>
        <w:t xml:space="preserve"> it is expected that works will incorporate any access facilities needed for existing pupils, as well as, in accordance with its statutory responsibilities, anticipate the needs of future pupils (e.g. level access, hygiene/changing provision).</w:t>
      </w:r>
    </w:p>
    <w:p w14:paraId="536B5255" w14:textId="77777777" w:rsidR="00C01F72" w:rsidRPr="008E268A" w:rsidRDefault="00C01F72" w:rsidP="007C5162">
      <w:pPr>
        <w:tabs>
          <w:tab w:val="left" w:pos="7830"/>
        </w:tabs>
        <w:spacing w:after="0" w:line="240" w:lineRule="auto"/>
        <w:rPr>
          <w:rFonts w:ascii="Arial" w:hAnsi="Arial" w:cs="Arial"/>
          <w:sz w:val="24"/>
          <w:szCs w:val="24"/>
        </w:rPr>
      </w:pPr>
    </w:p>
    <w:p w14:paraId="57425ED8" w14:textId="77777777" w:rsidR="00426C1D" w:rsidRDefault="00F623B7" w:rsidP="00426C1D">
      <w:pPr>
        <w:pStyle w:val="ListParagraph"/>
        <w:numPr>
          <w:ilvl w:val="0"/>
          <w:numId w:val="24"/>
        </w:numPr>
        <w:spacing w:after="0" w:line="240" w:lineRule="auto"/>
        <w:rPr>
          <w:rFonts w:ascii="Arial" w:hAnsi="Arial" w:cs="Arial"/>
          <w:sz w:val="24"/>
          <w:szCs w:val="24"/>
        </w:rPr>
      </w:pPr>
      <w:r w:rsidRPr="00F623B7">
        <w:rPr>
          <w:rFonts w:ascii="Arial" w:hAnsi="Arial" w:cs="Arial"/>
          <w:sz w:val="24"/>
          <w:szCs w:val="24"/>
        </w:rPr>
        <w:t>The Council is c</w:t>
      </w:r>
      <w:r w:rsidR="00E31633" w:rsidRPr="00F623B7">
        <w:rPr>
          <w:rFonts w:ascii="Arial" w:hAnsi="Arial" w:cs="Arial"/>
          <w:sz w:val="24"/>
          <w:szCs w:val="24"/>
        </w:rPr>
        <w:t>ommit</w:t>
      </w:r>
      <w:r w:rsidRPr="00F623B7">
        <w:rPr>
          <w:rFonts w:ascii="Arial" w:hAnsi="Arial" w:cs="Arial"/>
          <w:sz w:val="24"/>
          <w:szCs w:val="24"/>
        </w:rPr>
        <w:t>ted</w:t>
      </w:r>
      <w:r w:rsidR="008E268A" w:rsidRPr="00F623B7">
        <w:rPr>
          <w:rFonts w:ascii="Arial" w:hAnsi="Arial" w:cs="Arial"/>
          <w:sz w:val="24"/>
          <w:szCs w:val="24"/>
        </w:rPr>
        <w:t xml:space="preserve"> to developing the range of provision available across the district and recognises that investment in buildings supports improved access to a full curriculum for children and young people with special educational needs and disabilities</w:t>
      </w:r>
      <w:r w:rsidR="00426C1D">
        <w:rPr>
          <w:rFonts w:ascii="Arial" w:hAnsi="Arial" w:cs="Arial"/>
          <w:sz w:val="24"/>
          <w:szCs w:val="24"/>
        </w:rPr>
        <w:t xml:space="preserve"> and will utilise the </w:t>
      </w:r>
      <w:r w:rsidR="00426C1D" w:rsidRPr="00DE4731">
        <w:rPr>
          <w:rFonts w:ascii="Arial" w:hAnsi="Arial" w:cs="Arial"/>
          <w:sz w:val="24"/>
          <w:szCs w:val="24"/>
        </w:rPr>
        <w:t>SEN funding allocation</w:t>
      </w:r>
      <w:r w:rsidR="00426C1D">
        <w:rPr>
          <w:rFonts w:ascii="Arial" w:hAnsi="Arial" w:cs="Arial"/>
          <w:sz w:val="24"/>
          <w:szCs w:val="24"/>
        </w:rPr>
        <w:t xml:space="preserve"> to help achieve this goal.</w:t>
      </w:r>
    </w:p>
    <w:p w14:paraId="283D67C0" w14:textId="77777777" w:rsidR="00C01F72" w:rsidRPr="008E268A" w:rsidRDefault="00C01F72" w:rsidP="00C021BE">
      <w:pPr>
        <w:pStyle w:val="ListParagraph"/>
        <w:tabs>
          <w:tab w:val="left" w:pos="7830"/>
        </w:tabs>
        <w:spacing w:after="0" w:line="240" w:lineRule="auto"/>
        <w:rPr>
          <w:rFonts w:ascii="Arial" w:hAnsi="Arial" w:cs="Arial"/>
          <w:sz w:val="24"/>
          <w:szCs w:val="24"/>
        </w:rPr>
      </w:pPr>
    </w:p>
    <w:p w14:paraId="56C1FE13" w14:textId="77777777" w:rsidR="008E268A" w:rsidRPr="00F623B7" w:rsidRDefault="008E268A" w:rsidP="007C5162">
      <w:pPr>
        <w:pStyle w:val="ListParagraph"/>
        <w:numPr>
          <w:ilvl w:val="0"/>
          <w:numId w:val="24"/>
        </w:numPr>
        <w:tabs>
          <w:tab w:val="left" w:pos="7830"/>
        </w:tabs>
        <w:spacing w:after="0" w:line="240" w:lineRule="auto"/>
        <w:rPr>
          <w:rFonts w:ascii="Arial" w:hAnsi="Arial" w:cs="Arial"/>
          <w:sz w:val="24"/>
          <w:szCs w:val="24"/>
        </w:rPr>
      </w:pPr>
      <w:r w:rsidRPr="00F623B7">
        <w:rPr>
          <w:rFonts w:ascii="Arial" w:hAnsi="Arial" w:cs="Arial"/>
          <w:sz w:val="24"/>
          <w:szCs w:val="24"/>
        </w:rPr>
        <w:t xml:space="preserve">Councils do not receive dedicated schools access funding for adaptation, improvement or alteration in schools.  Therefore central funding for access improvements related to pupils joining or transferring to an individual school will be considered by the </w:t>
      </w:r>
      <w:r w:rsidR="00F05AB9" w:rsidRPr="00F623B7">
        <w:rPr>
          <w:rFonts w:ascii="Arial" w:hAnsi="Arial" w:cs="Arial"/>
          <w:sz w:val="24"/>
          <w:szCs w:val="24"/>
        </w:rPr>
        <w:t>C</w:t>
      </w:r>
      <w:r w:rsidRPr="00F623B7">
        <w:rPr>
          <w:rFonts w:ascii="Arial" w:hAnsi="Arial" w:cs="Arial"/>
          <w:sz w:val="24"/>
          <w:szCs w:val="24"/>
        </w:rPr>
        <w:t>o</w:t>
      </w:r>
      <w:r w:rsidR="00F623B7" w:rsidRPr="00F623B7">
        <w:rPr>
          <w:rFonts w:ascii="Arial" w:hAnsi="Arial" w:cs="Arial"/>
          <w:sz w:val="24"/>
          <w:szCs w:val="24"/>
        </w:rPr>
        <w:t xml:space="preserve">uncil as </w:t>
      </w:r>
      <w:r w:rsidRPr="00F623B7">
        <w:rPr>
          <w:rFonts w:ascii="Arial" w:hAnsi="Arial" w:cs="Arial"/>
          <w:sz w:val="24"/>
          <w:szCs w:val="24"/>
        </w:rPr>
        <w:t>priorities on a case by case basis</w:t>
      </w:r>
      <w:r w:rsidR="00F623B7" w:rsidRPr="00F623B7">
        <w:rPr>
          <w:rFonts w:ascii="Arial" w:hAnsi="Arial" w:cs="Arial"/>
          <w:sz w:val="24"/>
          <w:szCs w:val="24"/>
        </w:rPr>
        <w:t>,</w:t>
      </w:r>
      <w:r w:rsidRPr="00F623B7">
        <w:rPr>
          <w:rFonts w:ascii="Arial" w:hAnsi="Arial" w:cs="Arial"/>
          <w:sz w:val="24"/>
          <w:szCs w:val="24"/>
        </w:rPr>
        <w:t xml:space="preserve"> as they arise.</w:t>
      </w:r>
    </w:p>
    <w:p w14:paraId="6B3D0A1F" w14:textId="77777777" w:rsidR="00C01F72" w:rsidRPr="008E268A" w:rsidRDefault="00C01F72" w:rsidP="007C5162">
      <w:pPr>
        <w:tabs>
          <w:tab w:val="left" w:pos="7830"/>
        </w:tabs>
        <w:spacing w:after="0" w:line="240" w:lineRule="auto"/>
        <w:rPr>
          <w:rFonts w:ascii="Arial" w:hAnsi="Arial" w:cs="Arial"/>
          <w:sz w:val="24"/>
          <w:szCs w:val="24"/>
        </w:rPr>
      </w:pPr>
    </w:p>
    <w:p w14:paraId="1FBA44B2" w14:textId="77777777" w:rsidR="008E268A" w:rsidRPr="00F623B7" w:rsidRDefault="004D0D9C" w:rsidP="007C5162">
      <w:pPr>
        <w:pStyle w:val="ListParagraph"/>
        <w:numPr>
          <w:ilvl w:val="0"/>
          <w:numId w:val="24"/>
        </w:numPr>
        <w:tabs>
          <w:tab w:val="left" w:pos="7830"/>
        </w:tabs>
        <w:spacing w:after="0" w:line="240" w:lineRule="auto"/>
        <w:rPr>
          <w:rFonts w:ascii="Arial" w:hAnsi="Arial" w:cs="Arial"/>
          <w:sz w:val="24"/>
          <w:szCs w:val="24"/>
        </w:rPr>
      </w:pPr>
      <w:r>
        <w:rPr>
          <w:rFonts w:ascii="Arial" w:hAnsi="Arial" w:cs="Arial"/>
          <w:sz w:val="24"/>
          <w:szCs w:val="24"/>
        </w:rPr>
        <w:t>There is an expectation that small capital adaptations will be</w:t>
      </w:r>
      <w:r w:rsidRPr="004D0D9C">
        <w:rPr>
          <w:rFonts w:ascii="Arial" w:hAnsi="Arial" w:cs="Arial"/>
          <w:sz w:val="24"/>
          <w:szCs w:val="24"/>
        </w:rPr>
        <w:t xml:space="preserve"> </w:t>
      </w:r>
      <w:r w:rsidRPr="00F623B7">
        <w:rPr>
          <w:rFonts w:ascii="Arial" w:hAnsi="Arial" w:cs="Arial"/>
          <w:sz w:val="24"/>
          <w:szCs w:val="24"/>
        </w:rPr>
        <w:t>funded from the school’s own revenue budget</w:t>
      </w:r>
      <w:r>
        <w:rPr>
          <w:rFonts w:ascii="Arial" w:hAnsi="Arial" w:cs="Arial"/>
          <w:sz w:val="24"/>
          <w:szCs w:val="24"/>
        </w:rPr>
        <w:t xml:space="preserve">: </w:t>
      </w:r>
      <w:r w:rsidR="008E268A" w:rsidRPr="00F623B7">
        <w:rPr>
          <w:rFonts w:ascii="Arial" w:hAnsi="Arial" w:cs="Arial"/>
          <w:sz w:val="24"/>
          <w:szCs w:val="24"/>
        </w:rPr>
        <w:t>Examples of school funded schemes include but are not restricted to:</w:t>
      </w:r>
    </w:p>
    <w:p w14:paraId="47EA16D6" w14:textId="77777777" w:rsidR="008E268A" w:rsidRPr="003E09B3" w:rsidRDefault="008E268A" w:rsidP="007C5162">
      <w:pPr>
        <w:pStyle w:val="ListParagraph"/>
        <w:numPr>
          <w:ilvl w:val="1"/>
          <w:numId w:val="24"/>
        </w:numPr>
        <w:tabs>
          <w:tab w:val="left" w:pos="7830"/>
        </w:tabs>
        <w:spacing w:after="0" w:line="240" w:lineRule="auto"/>
        <w:rPr>
          <w:rFonts w:ascii="Arial" w:hAnsi="Arial" w:cs="Arial"/>
          <w:sz w:val="24"/>
          <w:szCs w:val="24"/>
        </w:rPr>
      </w:pPr>
      <w:r w:rsidRPr="003E09B3">
        <w:rPr>
          <w:rFonts w:ascii="Arial" w:hAnsi="Arial" w:cs="Arial"/>
          <w:sz w:val="24"/>
          <w:szCs w:val="24"/>
        </w:rPr>
        <w:t>level access to the main entrance and public/pupil areas of the site</w:t>
      </w:r>
    </w:p>
    <w:p w14:paraId="7A7AF617" w14:textId="77777777" w:rsidR="008E268A" w:rsidRPr="003E09B3" w:rsidRDefault="008E268A" w:rsidP="007C5162">
      <w:pPr>
        <w:pStyle w:val="ListParagraph"/>
        <w:numPr>
          <w:ilvl w:val="1"/>
          <w:numId w:val="24"/>
        </w:numPr>
        <w:tabs>
          <w:tab w:val="left" w:pos="7830"/>
        </w:tabs>
        <w:spacing w:after="0" w:line="240" w:lineRule="auto"/>
        <w:rPr>
          <w:rFonts w:ascii="Arial" w:hAnsi="Arial" w:cs="Arial"/>
          <w:sz w:val="24"/>
          <w:szCs w:val="24"/>
        </w:rPr>
      </w:pPr>
      <w:r w:rsidRPr="003E09B3">
        <w:rPr>
          <w:rFonts w:ascii="Arial" w:hAnsi="Arial" w:cs="Arial"/>
          <w:sz w:val="24"/>
          <w:szCs w:val="24"/>
        </w:rPr>
        <w:t>Ongoing improvements to signage and the sensory environment</w:t>
      </w:r>
    </w:p>
    <w:p w14:paraId="5A3FD534" w14:textId="77777777" w:rsidR="008E268A" w:rsidRPr="003E09B3" w:rsidRDefault="008E268A" w:rsidP="007C5162">
      <w:pPr>
        <w:pStyle w:val="ListParagraph"/>
        <w:numPr>
          <w:ilvl w:val="1"/>
          <w:numId w:val="24"/>
        </w:numPr>
        <w:tabs>
          <w:tab w:val="left" w:pos="7830"/>
        </w:tabs>
        <w:spacing w:after="0" w:line="240" w:lineRule="auto"/>
        <w:rPr>
          <w:rFonts w:ascii="Arial" w:hAnsi="Arial" w:cs="Arial"/>
          <w:sz w:val="24"/>
          <w:szCs w:val="24"/>
        </w:rPr>
      </w:pPr>
      <w:r w:rsidRPr="003E09B3">
        <w:rPr>
          <w:rFonts w:ascii="Arial" w:hAnsi="Arial" w:cs="Arial"/>
          <w:sz w:val="24"/>
          <w:szCs w:val="24"/>
        </w:rPr>
        <w:t>Appropriate works to support contrasting colour schemes, floor coverings, lighting, highlighting of steps and changes of level. Schools can seek support from SENSS P</w:t>
      </w:r>
      <w:r w:rsidR="00511826">
        <w:rPr>
          <w:rFonts w:ascii="Arial" w:hAnsi="Arial" w:cs="Arial"/>
          <w:sz w:val="24"/>
          <w:szCs w:val="24"/>
        </w:rPr>
        <w:t xml:space="preserve">hysical </w:t>
      </w:r>
      <w:r w:rsidRPr="003E09B3">
        <w:rPr>
          <w:rFonts w:ascii="Arial" w:hAnsi="Arial" w:cs="Arial"/>
          <w:sz w:val="24"/>
          <w:szCs w:val="24"/>
        </w:rPr>
        <w:t>D</w:t>
      </w:r>
      <w:r w:rsidR="00511826">
        <w:rPr>
          <w:rFonts w:ascii="Arial" w:hAnsi="Arial" w:cs="Arial"/>
          <w:sz w:val="24"/>
          <w:szCs w:val="24"/>
        </w:rPr>
        <w:t>isabilities’</w:t>
      </w:r>
      <w:r w:rsidRPr="003E09B3">
        <w:rPr>
          <w:rFonts w:ascii="Arial" w:hAnsi="Arial" w:cs="Arial"/>
          <w:sz w:val="24"/>
          <w:szCs w:val="24"/>
        </w:rPr>
        <w:t xml:space="preserve"> Team when considering such adaptations to ensure they meet the requirements of individual pupils and general accessibility. </w:t>
      </w:r>
    </w:p>
    <w:p w14:paraId="5DE307AD" w14:textId="77777777" w:rsidR="00511826" w:rsidRDefault="00511826" w:rsidP="007C5162">
      <w:pPr>
        <w:tabs>
          <w:tab w:val="left" w:pos="7830"/>
        </w:tabs>
        <w:spacing w:after="0" w:line="240" w:lineRule="auto"/>
        <w:rPr>
          <w:rFonts w:ascii="Arial" w:hAnsi="Arial" w:cs="Arial"/>
          <w:sz w:val="24"/>
          <w:szCs w:val="24"/>
        </w:rPr>
      </w:pPr>
    </w:p>
    <w:p w14:paraId="69AA653E" w14:textId="77777777" w:rsidR="008E268A" w:rsidRDefault="008E268A" w:rsidP="007C5162">
      <w:pPr>
        <w:pStyle w:val="ListParagraph"/>
        <w:numPr>
          <w:ilvl w:val="0"/>
          <w:numId w:val="24"/>
        </w:numPr>
        <w:tabs>
          <w:tab w:val="left" w:pos="7830"/>
        </w:tabs>
        <w:spacing w:after="0" w:line="240" w:lineRule="auto"/>
        <w:rPr>
          <w:rFonts w:ascii="Arial" w:hAnsi="Arial" w:cs="Arial"/>
          <w:sz w:val="24"/>
          <w:szCs w:val="24"/>
        </w:rPr>
      </w:pPr>
      <w:r w:rsidRPr="00F623B7">
        <w:rPr>
          <w:rFonts w:ascii="Arial" w:hAnsi="Arial" w:cs="Arial"/>
          <w:sz w:val="24"/>
          <w:szCs w:val="24"/>
        </w:rPr>
        <w:t xml:space="preserve">For more complex and costly works there will need to be a </w:t>
      </w:r>
      <w:proofErr w:type="spellStart"/>
      <w:r w:rsidRPr="00F623B7">
        <w:rPr>
          <w:rFonts w:ascii="Arial" w:hAnsi="Arial" w:cs="Arial"/>
          <w:sz w:val="24"/>
          <w:szCs w:val="24"/>
        </w:rPr>
        <w:t>minuted</w:t>
      </w:r>
      <w:proofErr w:type="spellEnd"/>
      <w:r w:rsidRPr="00F623B7">
        <w:rPr>
          <w:rFonts w:ascii="Arial" w:hAnsi="Arial" w:cs="Arial"/>
          <w:sz w:val="24"/>
          <w:szCs w:val="24"/>
        </w:rPr>
        <w:t xml:space="preserve"> meeting on site with all parties present e.g. SENSS P</w:t>
      </w:r>
      <w:r w:rsidR="00511826" w:rsidRPr="00F623B7">
        <w:rPr>
          <w:rFonts w:ascii="Arial" w:hAnsi="Arial" w:cs="Arial"/>
          <w:sz w:val="24"/>
          <w:szCs w:val="24"/>
        </w:rPr>
        <w:t xml:space="preserve">hysical </w:t>
      </w:r>
      <w:r w:rsidRPr="00F623B7">
        <w:rPr>
          <w:rFonts w:ascii="Arial" w:hAnsi="Arial" w:cs="Arial"/>
          <w:sz w:val="24"/>
          <w:szCs w:val="24"/>
        </w:rPr>
        <w:t>D</w:t>
      </w:r>
      <w:r w:rsidR="00511826" w:rsidRPr="00F623B7">
        <w:rPr>
          <w:rFonts w:ascii="Arial" w:hAnsi="Arial" w:cs="Arial"/>
          <w:sz w:val="24"/>
          <w:szCs w:val="24"/>
        </w:rPr>
        <w:t>isabilities’ Team</w:t>
      </w:r>
      <w:r w:rsidRPr="00F623B7">
        <w:rPr>
          <w:rFonts w:ascii="Arial" w:hAnsi="Arial" w:cs="Arial"/>
          <w:sz w:val="24"/>
          <w:szCs w:val="24"/>
        </w:rPr>
        <w:t xml:space="preserve">, STPD, </w:t>
      </w:r>
      <w:r w:rsidR="00511826" w:rsidRPr="00F623B7">
        <w:rPr>
          <w:rFonts w:ascii="Arial" w:hAnsi="Arial" w:cs="Arial"/>
          <w:sz w:val="24"/>
          <w:szCs w:val="24"/>
        </w:rPr>
        <w:t xml:space="preserve">Occupational </w:t>
      </w:r>
      <w:r w:rsidRPr="00F623B7">
        <w:rPr>
          <w:rFonts w:ascii="Arial" w:hAnsi="Arial" w:cs="Arial"/>
          <w:sz w:val="24"/>
          <w:szCs w:val="24"/>
        </w:rPr>
        <w:t>T</w:t>
      </w:r>
      <w:r w:rsidR="00511826" w:rsidRPr="00F623B7">
        <w:rPr>
          <w:rFonts w:ascii="Arial" w:hAnsi="Arial" w:cs="Arial"/>
          <w:sz w:val="24"/>
          <w:szCs w:val="24"/>
        </w:rPr>
        <w:t>herapy</w:t>
      </w:r>
      <w:r w:rsidRPr="00F623B7">
        <w:rPr>
          <w:rFonts w:ascii="Arial" w:hAnsi="Arial" w:cs="Arial"/>
          <w:sz w:val="24"/>
          <w:szCs w:val="24"/>
        </w:rPr>
        <w:t>, Physio</w:t>
      </w:r>
      <w:r w:rsidR="00511826" w:rsidRPr="00F623B7">
        <w:rPr>
          <w:rFonts w:ascii="Arial" w:hAnsi="Arial" w:cs="Arial"/>
          <w:sz w:val="24"/>
          <w:szCs w:val="24"/>
        </w:rPr>
        <w:t xml:space="preserve">therapy </w:t>
      </w:r>
      <w:r w:rsidRPr="00F623B7">
        <w:rPr>
          <w:rFonts w:ascii="Arial" w:hAnsi="Arial" w:cs="Arial"/>
          <w:sz w:val="24"/>
          <w:szCs w:val="24"/>
        </w:rPr>
        <w:t xml:space="preserve"> School representative</w:t>
      </w:r>
      <w:r w:rsidR="00511826" w:rsidRPr="00F623B7">
        <w:rPr>
          <w:rFonts w:ascii="Arial" w:hAnsi="Arial" w:cs="Arial"/>
          <w:sz w:val="24"/>
          <w:szCs w:val="24"/>
        </w:rPr>
        <w:t xml:space="preserve">s, </w:t>
      </w:r>
      <w:r w:rsidR="00A155EF">
        <w:rPr>
          <w:rFonts w:ascii="Arial" w:hAnsi="Arial" w:cs="Arial"/>
          <w:sz w:val="24"/>
          <w:szCs w:val="24"/>
        </w:rPr>
        <w:t xml:space="preserve">School </w:t>
      </w:r>
      <w:r w:rsidR="00511826" w:rsidRPr="00F623B7">
        <w:rPr>
          <w:rFonts w:ascii="Arial" w:hAnsi="Arial" w:cs="Arial"/>
          <w:sz w:val="24"/>
          <w:szCs w:val="24"/>
        </w:rPr>
        <w:t>Capital Development officers as well as</w:t>
      </w:r>
      <w:r w:rsidRPr="00F623B7">
        <w:rPr>
          <w:rFonts w:ascii="Arial" w:hAnsi="Arial" w:cs="Arial"/>
          <w:sz w:val="24"/>
          <w:szCs w:val="24"/>
        </w:rPr>
        <w:t xml:space="preserve"> a relevant Project Manager to understand the necessary work</w:t>
      </w:r>
      <w:r w:rsidR="00A155EF">
        <w:rPr>
          <w:rFonts w:ascii="Arial" w:hAnsi="Arial" w:cs="Arial"/>
          <w:sz w:val="24"/>
          <w:szCs w:val="24"/>
        </w:rPr>
        <w:t>s and how they may be supported and managed.</w:t>
      </w:r>
    </w:p>
    <w:p w14:paraId="48FADCDB" w14:textId="77777777" w:rsidR="00F623B7" w:rsidRPr="00F623B7" w:rsidRDefault="00F623B7" w:rsidP="007C5162">
      <w:pPr>
        <w:pStyle w:val="ListParagraph"/>
        <w:tabs>
          <w:tab w:val="left" w:pos="7830"/>
        </w:tabs>
        <w:spacing w:after="0" w:line="240" w:lineRule="auto"/>
        <w:rPr>
          <w:rFonts w:ascii="Arial" w:hAnsi="Arial" w:cs="Arial"/>
          <w:sz w:val="24"/>
          <w:szCs w:val="24"/>
        </w:rPr>
      </w:pPr>
    </w:p>
    <w:p w14:paraId="5AF79586" w14:textId="77777777" w:rsidR="008E268A" w:rsidRPr="00F623B7" w:rsidRDefault="00511826" w:rsidP="007C5162">
      <w:pPr>
        <w:pStyle w:val="ListParagraph"/>
        <w:numPr>
          <w:ilvl w:val="0"/>
          <w:numId w:val="24"/>
        </w:numPr>
        <w:tabs>
          <w:tab w:val="left" w:pos="7830"/>
        </w:tabs>
        <w:spacing w:after="0" w:line="240" w:lineRule="auto"/>
        <w:rPr>
          <w:rFonts w:ascii="Arial" w:hAnsi="Arial" w:cs="Arial"/>
          <w:sz w:val="24"/>
          <w:szCs w:val="24"/>
        </w:rPr>
      </w:pPr>
      <w:r w:rsidRPr="00F623B7">
        <w:rPr>
          <w:rFonts w:ascii="Arial" w:hAnsi="Arial" w:cs="Arial"/>
          <w:sz w:val="24"/>
          <w:szCs w:val="24"/>
        </w:rPr>
        <w:t xml:space="preserve">Once the Council </w:t>
      </w:r>
      <w:r w:rsidR="008E268A" w:rsidRPr="00F623B7">
        <w:rPr>
          <w:rFonts w:ascii="Arial" w:hAnsi="Arial" w:cs="Arial"/>
          <w:sz w:val="24"/>
          <w:szCs w:val="24"/>
        </w:rPr>
        <w:t xml:space="preserve">has funded an adaptation, its upkeep and maintenance is then the school’s responsibility. </w:t>
      </w:r>
    </w:p>
    <w:p w14:paraId="673018F5" w14:textId="77777777" w:rsidR="00511826" w:rsidRPr="008E268A" w:rsidRDefault="00511826" w:rsidP="007C5162">
      <w:pPr>
        <w:tabs>
          <w:tab w:val="left" w:pos="7830"/>
        </w:tabs>
        <w:spacing w:after="0" w:line="240" w:lineRule="auto"/>
        <w:rPr>
          <w:rFonts w:ascii="Arial" w:hAnsi="Arial" w:cs="Arial"/>
          <w:sz w:val="24"/>
          <w:szCs w:val="24"/>
        </w:rPr>
      </w:pPr>
    </w:p>
    <w:p w14:paraId="3B3A62B2" w14:textId="77777777" w:rsidR="008E268A" w:rsidRPr="00F623B7" w:rsidRDefault="008E268A" w:rsidP="007C5162">
      <w:pPr>
        <w:pStyle w:val="ListParagraph"/>
        <w:numPr>
          <w:ilvl w:val="0"/>
          <w:numId w:val="24"/>
        </w:numPr>
        <w:tabs>
          <w:tab w:val="left" w:pos="7830"/>
        </w:tabs>
        <w:spacing w:after="0" w:line="240" w:lineRule="auto"/>
        <w:rPr>
          <w:rFonts w:ascii="Arial" w:hAnsi="Arial" w:cs="Arial"/>
          <w:sz w:val="24"/>
          <w:szCs w:val="24"/>
        </w:rPr>
      </w:pPr>
      <w:r w:rsidRPr="00F623B7">
        <w:rPr>
          <w:rFonts w:ascii="Arial" w:hAnsi="Arial" w:cs="Arial"/>
          <w:sz w:val="24"/>
          <w:szCs w:val="24"/>
        </w:rPr>
        <w:t xml:space="preserve">If a pupil moves and the school no longer needs a particular facility (e.g. a hygiene or physiotherapy room) the Governing Body must consult the council about any change or removal; if </w:t>
      </w:r>
      <w:r w:rsidR="00A155EF">
        <w:rPr>
          <w:rFonts w:ascii="Arial" w:hAnsi="Arial" w:cs="Arial"/>
          <w:sz w:val="24"/>
          <w:szCs w:val="24"/>
        </w:rPr>
        <w:t xml:space="preserve">removed and </w:t>
      </w:r>
      <w:r w:rsidRPr="00F623B7">
        <w:rPr>
          <w:rFonts w:ascii="Arial" w:hAnsi="Arial" w:cs="Arial"/>
          <w:sz w:val="24"/>
          <w:szCs w:val="24"/>
        </w:rPr>
        <w:t xml:space="preserve">subsequently the facility is needed again, this </w:t>
      </w:r>
      <w:r w:rsidRPr="00F623B7">
        <w:rPr>
          <w:rFonts w:ascii="Arial" w:hAnsi="Arial" w:cs="Arial"/>
          <w:sz w:val="24"/>
          <w:szCs w:val="24"/>
        </w:rPr>
        <w:lastRenderedPageBreak/>
        <w:t xml:space="preserve">re-instatement will then be the financial responsibility of the </w:t>
      </w:r>
      <w:r w:rsidR="00A155EF">
        <w:rPr>
          <w:rFonts w:ascii="Arial" w:hAnsi="Arial" w:cs="Arial"/>
          <w:sz w:val="24"/>
          <w:szCs w:val="24"/>
        </w:rPr>
        <w:t xml:space="preserve">school’s </w:t>
      </w:r>
      <w:r w:rsidRPr="00F623B7">
        <w:rPr>
          <w:rFonts w:ascii="Arial" w:hAnsi="Arial" w:cs="Arial"/>
          <w:sz w:val="24"/>
          <w:szCs w:val="24"/>
        </w:rPr>
        <w:t>Governing Body.</w:t>
      </w:r>
    </w:p>
    <w:p w14:paraId="49E90B86" w14:textId="77777777" w:rsidR="00511826" w:rsidRDefault="00511826" w:rsidP="007C5162">
      <w:pPr>
        <w:tabs>
          <w:tab w:val="left" w:pos="7830"/>
        </w:tabs>
        <w:spacing w:after="0" w:line="240" w:lineRule="auto"/>
        <w:rPr>
          <w:rFonts w:ascii="Arial" w:hAnsi="Arial" w:cs="Arial"/>
          <w:sz w:val="24"/>
          <w:szCs w:val="24"/>
        </w:rPr>
      </w:pPr>
    </w:p>
    <w:p w14:paraId="0C6BEAC0" w14:textId="77777777" w:rsidR="008E268A" w:rsidRPr="00EB4A04" w:rsidRDefault="008E268A" w:rsidP="007C5162">
      <w:pPr>
        <w:pStyle w:val="ListParagraph"/>
        <w:tabs>
          <w:tab w:val="left" w:pos="7830"/>
        </w:tabs>
        <w:spacing w:after="0" w:line="240" w:lineRule="auto"/>
        <w:rPr>
          <w:rFonts w:ascii="Arial" w:hAnsi="Arial" w:cs="Arial"/>
          <w:sz w:val="24"/>
          <w:szCs w:val="24"/>
        </w:rPr>
      </w:pPr>
      <w:r w:rsidRPr="00EB4A04">
        <w:rPr>
          <w:rFonts w:ascii="Arial" w:hAnsi="Arial" w:cs="Arial"/>
          <w:sz w:val="24"/>
          <w:szCs w:val="24"/>
        </w:rPr>
        <w:t>Adaptations in Academies:</w:t>
      </w:r>
    </w:p>
    <w:p w14:paraId="23197DC7" w14:textId="77777777" w:rsidR="008E268A" w:rsidRDefault="008E268A" w:rsidP="007C5162">
      <w:pPr>
        <w:pStyle w:val="ListParagraph"/>
        <w:numPr>
          <w:ilvl w:val="0"/>
          <w:numId w:val="24"/>
        </w:numPr>
        <w:tabs>
          <w:tab w:val="left" w:pos="7830"/>
        </w:tabs>
        <w:spacing w:after="0" w:line="240" w:lineRule="auto"/>
        <w:rPr>
          <w:rFonts w:ascii="Arial" w:hAnsi="Arial" w:cs="Arial"/>
          <w:sz w:val="24"/>
          <w:szCs w:val="24"/>
        </w:rPr>
      </w:pPr>
      <w:r w:rsidRPr="00F623B7">
        <w:rPr>
          <w:rFonts w:ascii="Arial" w:hAnsi="Arial" w:cs="Arial"/>
          <w:sz w:val="24"/>
          <w:szCs w:val="24"/>
        </w:rPr>
        <w:t xml:space="preserve">Academy </w:t>
      </w:r>
      <w:r w:rsidR="00C077EB" w:rsidRPr="00F623B7">
        <w:rPr>
          <w:rFonts w:ascii="Arial" w:hAnsi="Arial" w:cs="Arial"/>
          <w:sz w:val="24"/>
          <w:szCs w:val="24"/>
        </w:rPr>
        <w:t>Schools are independent of the C</w:t>
      </w:r>
      <w:r w:rsidRPr="00F623B7">
        <w:rPr>
          <w:rFonts w:ascii="Arial" w:hAnsi="Arial" w:cs="Arial"/>
          <w:sz w:val="24"/>
          <w:szCs w:val="24"/>
        </w:rPr>
        <w:t>ouncil and are funded directly by Central Government.</w:t>
      </w:r>
    </w:p>
    <w:p w14:paraId="23FAED59" w14:textId="77777777" w:rsidR="00C31186" w:rsidRPr="00426C1D" w:rsidRDefault="008E268A" w:rsidP="00C021BE">
      <w:pPr>
        <w:pStyle w:val="ListParagraph"/>
        <w:spacing w:after="0" w:line="240" w:lineRule="auto"/>
        <w:rPr>
          <w:rFonts w:ascii="Arial" w:hAnsi="Arial" w:cs="Arial"/>
          <w:sz w:val="24"/>
          <w:szCs w:val="24"/>
        </w:rPr>
      </w:pPr>
      <w:r w:rsidRPr="00426C1D">
        <w:rPr>
          <w:rFonts w:ascii="Arial" w:hAnsi="Arial" w:cs="Arial"/>
          <w:sz w:val="24"/>
          <w:szCs w:val="24"/>
        </w:rPr>
        <w:t>Advice from E</w:t>
      </w:r>
      <w:r w:rsidR="00511826" w:rsidRPr="00426C1D">
        <w:rPr>
          <w:rFonts w:ascii="Arial" w:hAnsi="Arial" w:cs="Arial"/>
          <w:sz w:val="24"/>
          <w:szCs w:val="24"/>
        </w:rPr>
        <w:t xml:space="preserve">ducation </w:t>
      </w:r>
      <w:r w:rsidRPr="00426C1D">
        <w:rPr>
          <w:rFonts w:ascii="Arial" w:hAnsi="Arial" w:cs="Arial"/>
          <w:sz w:val="24"/>
          <w:szCs w:val="24"/>
        </w:rPr>
        <w:t>F</w:t>
      </w:r>
      <w:r w:rsidR="00511826" w:rsidRPr="00426C1D">
        <w:rPr>
          <w:rFonts w:ascii="Arial" w:hAnsi="Arial" w:cs="Arial"/>
          <w:sz w:val="24"/>
          <w:szCs w:val="24"/>
        </w:rPr>
        <w:t xml:space="preserve">unding </w:t>
      </w:r>
      <w:r w:rsidRPr="00426C1D">
        <w:rPr>
          <w:rFonts w:ascii="Arial" w:hAnsi="Arial" w:cs="Arial"/>
          <w:sz w:val="24"/>
          <w:szCs w:val="24"/>
        </w:rPr>
        <w:t>A</w:t>
      </w:r>
      <w:r w:rsidR="00511826" w:rsidRPr="00426C1D">
        <w:rPr>
          <w:rFonts w:ascii="Arial" w:hAnsi="Arial" w:cs="Arial"/>
          <w:sz w:val="24"/>
          <w:szCs w:val="24"/>
        </w:rPr>
        <w:t>gency</w:t>
      </w:r>
      <w:r w:rsidR="006B53A5" w:rsidRPr="00426C1D">
        <w:rPr>
          <w:rFonts w:ascii="Arial" w:hAnsi="Arial" w:cs="Arial"/>
          <w:sz w:val="24"/>
          <w:szCs w:val="24"/>
        </w:rPr>
        <w:t xml:space="preserve"> is that c</w:t>
      </w:r>
      <w:r w:rsidRPr="00426C1D">
        <w:rPr>
          <w:rFonts w:ascii="Arial" w:hAnsi="Arial" w:cs="Arial"/>
          <w:sz w:val="24"/>
          <w:szCs w:val="24"/>
        </w:rPr>
        <w:t xml:space="preserve">ouncils should discuss the placement of a pupil with additional needs with an Academy prior to the issue of an Education Health and Care Plan and that the issue of costs and funding should form part of that discussion. </w:t>
      </w:r>
      <w:r w:rsidR="00426C1D" w:rsidRPr="00426C1D">
        <w:rPr>
          <w:rFonts w:ascii="Arial" w:hAnsi="Arial" w:cs="Arial"/>
          <w:sz w:val="24"/>
          <w:szCs w:val="24"/>
        </w:rPr>
        <w:t>The Council will work with Academies where capital funding is a significant barrier to placing a pupil.</w:t>
      </w:r>
    </w:p>
    <w:p w14:paraId="6C702FB1" w14:textId="77777777" w:rsidR="003437FC" w:rsidRPr="00C31186" w:rsidRDefault="003437FC" w:rsidP="00C021BE">
      <w:pPr>
        <w:pStyle w:val="ListParagraph"/>
        <w:spacing w:after="0" w:line="240" w:lineRule="auto"/>
      </w:pPr>
    </w:p>
    <w:p w14:paraId="26E29AA1" w14:textId="77777777" w:rsidR="003437FC" w:rsidRDefault="003437FC" w:rsidP="003437FC">
      <w:pPr>
        <w:pStyle w:val="ListParagraph"/>
        <w:tabs>
          <w:tab w:val="left" w:pos="7830"/>
        </w:tabs>
        <w:spacing w:after="0" w:line="240" w:lineRule="auto"/>
        <w:rPr>
          <w:rFonts w:ascii="Arial" w:hAnsi="Arial" w:cs="Arial"/>
          <w:sz w:val="24"/>
          <w:szCs w:val="24"/>
        </w:rPr>
      </w:pPr>
    </w:p>
    <w:p w14:paraId="5E52D9BE" w14:textId="77777777" w:rsidR="00C31186" w:rsidRDefault="00C077EB" w:rsidP="007C5162">
      <w:pPr>
        <w:spacing w:after="0" w:line="259" w:lineRule="auto"/>
        <w:rPr>
          <w:rFonts w:ascii="Arial" w:hAnsi="Arial" w:cs="Arial"/>
          <w:b/>
          <w:sz w:val="28"/>
          <w:szCs w:val="24"/>
        </w:rPr>
      </w:pPr>
      <w:r w:rsidRPr="00C077EB">
        <w:rPr>
          <w:rFonts w:ascii="Arial" w:hAnsi="Arial" w:cs="Arial"/>
          <w:b/>
          <w:sz w:val="28"/>
          <w:szCs w:val="24"/>
        </w:rPr>
        <w:t xml:space="preserve">6.0 </w:t>
      </w:r>
      <w:r w:rsidR="00E860B5" w:rsidRPr="00C077EB">
        <w:rPr>
          <w:rFonts w:ascii="Arial" w:hAnsi="Arial" w:cs="Arial"/>
          <w:b/>
          <w:sz w:val="28"/>
          <w:szCs w:val="24"/>
        </w:rPr>
        <w:t>Improving Access to Information</w:t>
      </w:r>
      <w:r w:rsidR="00036C0D" w:rsidRPr="00C077EB">
        <w:rPr>
          <w:rFonts w:ascii="Arial" w:hAnsi="Arial" w:cs="Arial"/>
          <w:b/>
          <w:sz w:val="28"/>
          <w:szCs w:val="24"/>
        </w:rPr>
        <w:t xml:space="preserve">  </w:t>
      </w:r>
    </w:p>
    <w:p w14:paraId="2B784443" w14:textId="77777777" w:rsidR="002F41C0" w:rsidRPr="00C077EB" w:rsidRDefault="00036C0D" w:rsidP="007C5162">
      <w:pPr>
        <w:spacing w:after="0" w:line="259" w:lineRule="auto"/>
        <w:rPr>
          <w:rFonts w:ascii="Arial" w:hAnsi="Arial" w:cs="Arial"/>
          <w:b/>
          <w:sz w:val="24"/>
          <w:szCs w:val="24"/>
        </w:rPr>
      </w:pPr>
      <w:r w:rsidRPr="00C077EB">
        <w:rPr>
          <w:rFonts w:ascii="Arial" w:hAnsi="Arial" w:cs="Arial"/>
          <w:b/>
          <w:sz w:val="28"/>
          <w:szCs w:val="24"/>
        </w:rPr>
        <w:t xml:space="preserve">  </w:t>
      </w:r>
      <w:r w:rsidR="00A82D16" w:rsidRPr="00C077EB">
        <w:rPr>
          <w:rFonts w:ascii="Arial" w:hAnsi="Arial" w:cs="Arial"/>
          <w:b/>
          <w:sz w:val="28"/>
          <w:szCs w:val="24"/>
        </w:rPr>
        <w:t xml:space="preserve"> </w:t>
      </w:r>
    </w:p>
    <w:p w14:paraId="3FDF89F1" w14:textId="77777777" w:rsidR="00E860B5" w:rsidRPr="00535277" w:rsidRDefault="00E860B5" w:rsidP="007C5162">
      <w:pPr>
        <w:spacing w:after="0" w:line="259" w:lineRule="auto"/>
        <w:rPr>
          <w:rFonts w:ascii="Arial" w:hAnsi="Arial" w:cs="Arial"/>
          <w:b/>
          <w:sz w:val="24"/>
          <w:szCs w:val="24"/>
        </w:rPr>
      </w:pPr>
      <w:r w:rsidRPr="00E45EC8">
        <w:rPr>
          <w:rFonts w:ascii="Arial" w:hAnsi="Arial" w:cs="Arial"/>
          <w:sz w:val="24"/>
          <w:szCs w:val="24"/>
        </w:rPr>
        <w:t>Schools have a duty to ensure that all written information</w:t>
      </w:r>
      <w:r w:rsidR="00535277">
        <w:rPr>
          <w:rFonts w:ascii="Arial" w:hAnsi="Arial" w:cs="Arial"/>
          <w:sz w:val="24"/>
          <w:szCs w:val="24"/>
        </w:rPr>
        <w:t xml:space="preserve"> n</w:t>
      </w:r>
      <w:r w:rsidRPr="00535277">
        <w:rPr>
          <w:rFonts w:ascii="Arial" w:hAnsi="Arial" w:cs="Arial"/>
          <w:sz w:val="24"/>
          <w:szCs w:val="24"/>
        </w:rPr>
        <w:t>ormally provided to its pupils is available to disabled pupils, within a reasonable timeframe.</w:t>
      </w:r>
    </w:p>
    <w:p w14:paraId="7DBBC6F4" w14:textId="77777777" w:rsidR="00E860B5" w:rsidRDefault="00C334D0" w:rsidP="007C5162">
      <w:pPr>
        <w:tabs>
          <w:tab w:val="left" w:pos="7830"/>
        </w:tabs>
        <w:spacing w:after="0" w:line="240" w:lineRule="auto"/>
        <w:rPr>
          <w:rFonts w:ascii="Arial" w:hAnsi="Arial" w:cs="Arial"/>
          <w:sz w:val="24"/>
          <w:szCs w:val="24"/>
        </w:rPr>
      </w:pPr>
      <w:r w:rsidRPr="00535277">
        <w:rPr>
          <w:rFonts w:ascii="Arial" w:hAnsi="Arial" w:cs="Arial"/>
          <w:sz w:val="24"/>
          <w:szCs w:val="24"/>
        </w:rPr>
        <w:t>School web</w:t>
      </w:r>
      <w:r w:rsidR="00E860B5" w:rsidRPr="00535277">
        <w:rPr>
          <w:rFonts w:ascii="Arial" w:hAnsi="Arial" w:cs="Arial"/>
          <w:sz w:val="24"/>
          <w:szCs w:val="24"/>
        </w:rPr>
        <w:t xml:space="preserve">sites must be reviewed </w:t>
      </w:r>
      <w:r w:rsidR="00A82D16" w:rsidRPr="00535277">
        <w:rPr>
          <w:rFonts w:ascii="Arial" w:hAnsi="Arial" w:cs="Arial"/>
          <w:sz w:val="24"/>
          <w:szCs w:val="24"/>
        </w:rPr>
        <w:t xml:space="preserve">annually. </w:t>
      </w:r>
      <w:r w:rsidRPr="00535277">
        <w:rPr>
          <w:rFonts w:ascii="Arial" w:hAnsi="Arial" w:cs="Arial"/>
          <w:sz w:val="24"/>
          <w:szCs w:val="24"/>
        </w:rPr>
        <w:t xml:space="preserve">The school’s SEND Information </w:t>
      </w:r>
      <w:r w:rsidR="00E860B5" w:rsidRPr="00535277">
        <w:rPr>
          <w:rFonts w:ascii="Arial" w:hAnsi="Arial" w:cs="Arial"/>
          <w:sz w:val="24"/>
          <w:szCs w:val="24"/>
        </w:rPr>
        <w:t xml:space="preserve">Report </w:t>
      </w:r>
      <w:r w:rsidR="00A82D16" w:rsidRPr="00535277">
        <w:rPr>
          <w:rFonts w:ascii="Arial" w:hAnsi="Arial" w:cs="Arial"/>
          <w:sz w:val="24"/>
          <w:szCs w:val="24"/>
        </w:rPr>
        <w:t>must be</w:t>
      </w:r>
      <w:r w:rsidR="00E860B5" w:rsidRPr="00535277">
        <w:rPr>
          <w:rFonts w:ascii="Arial" w:hAnsi="Arial" w:cs="Arial"/>
          <w:sz w:val="24"/>
          <w:szCs w:val="24"/>
        </w:rPr>
        <w:t xml:space="preserve"> published on the</w:t>
      </w:r>
      <w:r w:rsidRPr="00535277">
        <w:rPr>
          <w:rFonts w:ascii="Arial" w:hAnsi="Arial" w:cs="Arial"/>
          <w:sz w:val="24"/>
          <w:szCs w:val="24"/>
        </w:rPr>
        <w:t>ir web</w:t>
      </w:r>
      <w:r w:rsidR="00E860B5" w:rsidRPr="00535277">
        <w:rPr>
          <w:rFonts w:ascii="Arial" w:hAnsi="Arial" w:cs="Arial"/>
          <w:sz w:val="24"/>
          <w:szCs w:val="24"/>
        </w:rPr>
        <w:t>site.</w:t>
      </w:r>
    </w:p>
    <w:p w14:paraId="27CC67C4" w14:textId="77777777" w:rsidR="00535277" w:rsidRDefault="00535277" w:rsidP="007C5162">
      <w:pPr>
        <w:tabs>
          <w:tab w:val="left" w:pos="7830"/>
        </w:tabs>
        <w:spacing w:after="0" w:line="240" w:lineRule="auto"/>
        <w:rPr>
          <w:rFonts w:ascii="Arial" w:hAnsi="Arial" w:cs="Arial"/>
          <w:sz w:val="24"/>
          <w:szCs w:val="24"/>
        </w:rPr>
      </w:pPr>
    </w:p>
    <w:p w14:paraId="67B59E0C" w14:textId="77777777" w:rsidR="00E860B5" w:rsidRPr="00C334D0" w:rsidRDefault="00E860B5" w:rsidP="007C5162">
      <w:pPr>
        <w:tabs>
          <w:tab w:val="left" w:pos="7830"/>
        </w:tabs>
        <w:spacing w:after="0" w:line="240" w:lineRule="auto"/>
        <w:rPr>
          <w:rFonts w:ascii="Arial" w:hAnsi="Arial" w:cs="Arial"/>
          <w:sz w:val="24"/>
          <w:szCs w:val="24"/>
        </w:rPr>
      </w:pPr>
      <w:r w:rsidRPr="00C334D0">
        <w:rPr>
          <w:rFonts w:ascii="Arial" w:hAnsi="Arial" w:cs="Arial"/>
          <w:sz w:val="24"/>
          <w:szCs w:val="24"/>
        </w:rPr>
        <w:t>In addition</w:t>
      </w:r>
      <w:r w:rsidR="00535277">
        <w:rPr>
          <w:rFonts w:ascii="Arial" w:hAnsi="Arial" w:cs="Arial"/>
          <w:sz w:val="24"/>
          <w:szCs w:val="24"/>
        </w:rPr>
        <w:t>,</w:t>
      </w:r>
      <w:r w:rsidRPr="00C334D0">
        <w:rPr>
          <w:rFonts w:ascii="Arial" w:hAnsi="Arial" w:cs="Arial"/>
          <w:sz w:val="24"/>
          <w:szCs w:val="24"/>
        </w:rPr>
        <w:t xml:space="preserve"> </w:t>
      </w:r>
      <w:r w:rsidR="00535277">
        <w:rPr>
          <w:rFonts w:ascii="Arial" w:hAnsi="Arial" w:cs="Arial"/>
          <w:sz w:val="24"/>
          <w:szCs w:val="24"/>
        </w:rPr>
        <w:t>the Council will</w:t>
      </w:r>
      <w:r w:rsidRPr="00C334D0">
        <w:rPr>
          <w:rFonts w:ascii="Arial" w:hAnsi="Arial" w:cs="Arial"/>
          <w:sz w:val="24"/>
          <w:szCs w:val="24"/>
        </w:rPr>
        <w:t>:</w:t>
      </w:r>
    </w:p>
    <w:p w14:paraId="3D7D1604" w14:textId="77777777" w:rsidR="00E860B5" w:rsidRPr="00A82D16" w:rsidRDefault="00E860B5" w:rsidP="007C5162">
      <w:pPr>
        <w:pStyle w:val="ListParagraph"/>
        <w:numPr>
          <w:ilvl w:val="0"/>
          <w:numId w:val="10"/>
        </w:numPr>
        <w:tabs>
          <w:tab w:val="left" w:pos="7830"/>
        </w:tabs>
        <w:spacing w:after="0" w:line="240" w:lineRule="auto"/>
        <w:rPr>
          <w:rFonts w:ascii="Arial" w:hAnsi="Arial" w:cs="Arial"/>
          <w:sz w:val="24"/>
          <w:szCs w:val="24"/>
        </w:rPr>
      </w:pPr>
      <w:r w:rsidRPr="00A82D16">
        <w:rPr>
          <w:rFonts w:ascii="Arial" w:hAnsi="Arial" w:cs="Arial"/>
          <w:sz w:val="24"/>
          <w:szCs w:val="24"/>
        </w:rPr>
        <w:t xml:space="preserve">Further develop and improve our Local Offer through consultation and engagement with children and young people with SEND and their families. </w:t>
      </w:r>
    </w:p>
    <w:p w14:paraId="02C26143" w14:textId="77777777" w:rsidR="00E860B5" w:rsidRPr="00A82D16" w:rsidRDefault="00E860B5" w:rsidP="007C5162">
      <w:pPr>
        <w:pStyle w:val="ListParagraph"/>
        <w:numPr>
          <w:ilvl w:val="0"/>
          <w:numId w:val="10"/>
        </w:numPr>
        <w:tabs>
          <w:tab w:val="left" w:pos="7830"/>
        </w:tabs>
        <w:spacing w:after="0" w:line="240" w:lineRule="auto"/>
        <w:rPr>
          <w:rFonts w:ascii="Arial" w:hAnsi="Arial" w:cs="Arial"/>
          <w:sz w:val="24"/>
          <w:szCs w:val="24"/>
        </w:rPr>
      </w:pPr>
      <w:r w:rsidRPr="00A82D16">
        <w:rPr>
          <w:rFonts w:ascii="Arial" w:hAnsi="Arial" w:cs="Arial"/>
          <w:sz w:val="24"/>
          <w:szCs w:val="24"/>
        </w:rPr>
        <w:t xml:space="preserve">Liaise with partners in schools, social care and health professionals, to ensure that there is a consistent and equitable method of securing technological aids, e.g. Alternative and Augmentative Communication Aids </w:t>
      </w:r>
    </w:p>
    <w:p w14:paraId="7619F797" w14:textId="77777777" w:rsidR="00E860B5" w:rsidRPr="00A82D16" w:rsidRDefault="00E860B5" w:rsidP="007C5162">
      <w:pPr>
        <w:pStyle w:val="ListParagraph"/>
        <w:numPr>
          <w:ilvl w:val="0"/>
          <w:numId w:val="10"/>
        </w:numPr>
        <w:tabs>
          <w:tab w:val="left" w:pos="7830"/>
        </w:tabs>
        <w:spacing w:after="0" w:line="240" w:lineRule="auto"/>
        <w:rPr>
          <w:rFonts w:ascii="Arial" w:hAnsi="Arial" w:cs="Arial"/>
          <w:sz w:val="24"/>
          <w:szCs w:val="24"/>
        </w:rPr>
      </w:pPr>
      <w:r w:rsidRPr="00A82D16">
        <w:rPr>
          <w:rFonts w:ascii="Arial" w:hAnsi="Arial" w:cs="Arial"/>
          <w:sz w:val="24"/>
          <w:szCs w:val="24"/>
        </w:rPr>
        <w:t xml:space="preserve">Continue to develop our annual Local Offer Live event for young people and their families </w:t>
      </w:r>
    </w:p>
    <w:p w14:paraId="5D3C5B29" w14:textId="77777777" w:rsidR="00E860B5" w:rsidRPr="00A82D16" w:rsidRDefault="00E860B5" w:rsidP="007C5162">
      <w:pPr>
        <w:pStyle w:val="ListParagraph"/>
        <w:numPr>
          <w:ilvl w:val="0"/>
          <w:numId w:val="10"/>
        </w:numPr>
        <w:tabs>
          <w:tab w:val="left" w:pos="7830"/>
        </w:tabs>
        <w:spacing w:after="0" w:line="240" w:lineRule="auto"/>
        <w:rPr>
          <w:rFonts w:ascii="Arial" w:hAnsi="Arial" w:cs="Arial"/>
          <w:sz w:val="24"/>
          <w:szCs w:val="24"/>
        </w:rPr>
      </w:pPr>
      <w:r w:rsidRPr="00A82D16">
        <w:rPr>
          <w:rFonts w:ascii="Arial" w:hAnsi="Arial" w:cs="Arial"/>
          <w:sz w:val="24"/>
          <w:szCs w:val="24"/>
        </w:rPr>
        <w:t>Continue to work across schools and settings to make information available through alternative methods and formats in partnership with our sensory specialist provisions</w:t>
      </w:r>
    </w:p>
    <w:p w14:paraId="6F8215AC" w14:textId="77777777" w:rsidR="00E860B5" w:rsidRPr="00C334D0" w:rsidRDefault="00E860B5" w:rsidP="007C5162">
      <w:pPr>
        <w:pStyle w:val="ListParagraph"/>
        <w:numPr>
          <w:ilvl w:val="0"/>
          <w:numId w:val="10"/>
        </w:numPr>
        <w:tabs>
          <w:tab w:val="left" w:pos="7830"/>
        </w:tabs>
        <w:spacing w:after="0" w:line="240" w:lineRule="auto"/>
        <w:rPr>
          <w:rFonts w:ascii="Arial" w:hAnsi="Arial" w:cs="Arial"/>
          <w:sz w:val="24"/>
          <w:szCs w:val="24"/>
        </w:rPr>
      </w:pPr>
      <w:r w:rsidRPr="00A82D16">
        <w:rPr>
          <w:rFonts w:ascii="Arial" w:hAnsi="Arial" w:cs="Arial"/>
          <w:sz w:val="24"/>
          <w:szCs w:val="24"/>
        </w:rPr>
        <w:t>Continue to offer impartial information, guidance and support through</w:t>
      </w:r>
      <w:r w:rsidR="00C334D0">
        <w:rPr>
          <w:rFonts w:ascii="Arial" w:hAnsi="Arial" w:cs="Arial"/>
          <w:sz w:val="24"/>
          <w:szCs w:val="24"/>
        </w:rPr>
        <w:t xml:space="preserve"> </w:t>
      </w:r>
      <w:r w:rsidRPr="00C334D0">
        <w:rPr>
          <w:rFonts w:ascii="Arial" w:hAnsi="Arial" w:cs="Arial"/>
          <w:sz w:val="24"/>
          <w:szCs w:val="24"/>
        </w:rPr>
        <w:t>independen</w:t>
      </w:r>
      <w:r w:rsidR="00C334D0">
        <w:rPr>
          <w:rFonts w:ascii="Arial" w:hAnsi="Arial" w:cs="Arial"/>
          <w:sz w:val="24"/>
          <w:szCs w:val="24"/>
        </w:rPr>
        <w:t>t partners e.g. Barnardo’s WESAIL.</w:t>
      </w:r>
      <w:r w:rsidRPr="00C334D0">
        <w:rPr>
          <w:rFonts w:ascii="Arial" w:hAnsi="Arial" w:cs="Arial"/>
          <w:sz w:val="24"/>
          <w:szCs w:val="24"/>
        </w:rPr>
        <w:t xml:space="preserve"> </w:t>
      </w:r>
    </w:p>
    <w:p w14:paraId="6C866942" w14:textId="77777777" w:rsidR="00E860B5" w:rsidRPr="00E45EC8" w:rsidRDefault="00E860B5" w:rsidP="007C5162">
      <w:pPr>
        <w:tabs>
          <w:tab w:val="left" w:pos="7830"/>
        </w:tabs>
        <w:spacing w:after="0" w:line="240" w:lineRule="auto"/>
        <w:rPr>
          <w:rFonts w:ascii="Arial" w:hAnsi="Arial" w:cs="Arial"/>
          <w:sz w:val="24"/>
          <w:szCs w:val="24"/>
        </w:rPr>
      </w:pPr>
    </w:p>
    <w:p w14:paraId="7B80F9E4" w14:textId="77777777" w:rsidR="003437FC" w:rsidRDefault="003437FC" w:rsidP="007C5162">
      <w:pPr>
        <w:tabs>
          <w:tab w:val="left" w:pos="7830"/>
        </w:tabs>
        <w:spacing w:after="0" w:line="240" w:lineRule="auto"/>
        <w:rPr>
          <w:rFonts w:ascii="Arial" w:hAnsi="Arial" w:cs="Arial"/>
          <w:b/>
          <w:sz w:val="28"/>
          <w:szCs w:val="24"/>
        </w:rPr>
      </w:pPr>
    </w:p>
    <w:p w14:paraId="1DFF95D8" w14:textId="77777777" w:rsidR="00A82D16" w:rsidRDefault="009F4C39" w:rsidP="007C5162">
      <w:pPr>
        <w:tabs>
          <w:tab w:val="left" w:pos="7830"/>
        </w:tabs>
        <w:spacing w:after="0" w:line="240" w:lineRule="auto"/>
        <w:rPr>
          <w:rFonts w:ascii="Arial" w:hAnsi="Arial" w:cs="Arial"/>
          <w:b/>
          <w:sz w:val="28"/>
          <w:szCs w:val="24"/>
        </w:rPr>
      </w:pPr>
      <w:r w:rsidRPr="009F4C39">
        <w:rPr>
          <w:rFonts w:ascii="Arial" w:hAnsi="Arial" w:cs="Arial"/>
          <w:b/>
          <w:sz w:val="28"/>
          <w:szCs w:val="24"/>
        </w:rPr>
        <w:t xml:space="preserve">7.0 </w:t>
      </w:r>
      <w:r w:rsidR="00A82D16" w:rsidRPr="009F4C39">
        <w:rPr>
          <w:rFonts w:ascii="Arial" w:hAnsi="Arial" w:cs="Arial"/>
          <w:b/>
          <w:sz w:val="28"/>
          <w:szCs w:val="24"/>
        </w:rPr>
        <w:t>Implementation and Review</w:t>
      </w:r>
    </w:p>
    <w:p w14:paraId="7124363D" w14:textId="77777777" w:rsidR="00C31186" w:rsidRPr="009F4C39" w:rsidRDefault="00C31186" w:rsidP="007C5162">
      <w:pPr>
        <w:tabs>
          <w:tab w:val="left" w:pos="7830"/>
        </w:tabs>
        <w:spacing w:after="0" w:line="240" w:lineRule="auto"/>
        <w:rPr>
          <w:rFonts w:ascii="Arial" w:hAnsi="Arial" w:cs="Arial"/>
          <w:b/>
          <w:sz w:val="28"/>
          <w:szCs w:val="24"/>
        </w:rPr>
      </w:pPr>
    </w:p>
    <w:p w14:paraId="1541B9E6" w14:textId="77777777" w:rsidR="00E860B5" w:rsidRDefault="00E860B5" w:rsidP="007C5162">
      <w:pPr>
        <w:tabs>
          <w:tab w:val="left" w:pos="7830"/>
        </w:tabs>
        <w:spacing w:after="0" w:line="240" w:lineRule="auto"/>
        <w:rPr>
          <w:rFonts w:ascii="Arial" w:hAnsi="Arial" w:cs="Arial"/>
          <w:sz w:val="24"/>
          <w:szCs w:val="24"/>
        </w:rPr>
      </w:pPr>
      <w:r w:rsidRPr="00E45EC8">
        <w:rPr>
          <w:rFonts w:ascii="Arial" w:hAnsi="Arial" w:cs="Arial"/>
          <w:sz w:val="24"/>
          <w:szCs w:val="24"/>
        </w:rPr>
        <w:t>This strate</w:t>
      </w:r>
      <w:r w:rsidR="003E09B3">
        <w:rPr>
          <w:rFonts w:ascii="Arial" w:hAnsi="Arial" w:cs="Arial"/>
          <w:sz w:val="24"/>
          <w:szCs w:val="24"/>
        </w:rPr>
        <w:t xml:space="preserve">gy covers </w:t>
      </w:r>
      <w:r w:rsidR="009F4C39">
        <w:rPr>
          <w:rFonts w:ascii="Arial" w:hAnsi="Arial" w:cs="Arial"/>
          <w:sz w:val="24"/>
          <w:szCs w:val="24"/>
        </w:rPr>
        <w:t xml:space="preserve">period June </w:t>
      </w:r>
      <w:r w:rsidR="003E09B3">
        <w:rPr>
          <w:rFonts w:ascii="Arial" w:hAnsi="Arial" w:cs="Arial"/>
          <w:sz w:val="24"/>
          <w:szCs w:val="24"/>
        </w:rPr>
        <w:t xml:space="preserve">2019 </w:t>
      </w:r>
      <w:r w:rsidR="009F4C39">
        <w:rPr>
          <w:rFonts w:ascii="Arial" w:hAnsi="Arial" w:cs="Arial"/>
          <w:sz w:val="24"/>
          <w:szCs w:val="24"/>
        </w:rPr>
        <w:t>–</w:t>
      </w:r>
      <w:r w:rsidR="003E09B3">
        <w:rPr>
          <w:rFonts w:ascii="Arial" w:hAnsi="Arial" w:cs="Arial"/>
          <w:sz w:val="24"/>
          <w:szCs w:val="24"/>
        </w:rPr>
        <w:t xml:space="preserve"> </w:t>
      </w:r>
      <w:r w:rsidR="009F4C39">
        <w:rPr>
          <w:rFonts w:ascii="Arial" w:hAnsi="Arial" w:cs="Arial"/>
          <w:sz w:val="24"/>
          <w:szCs w:val="24"/>
        </w:rPr>
        <w:t xml:space="preserve">March 2022. </w:t>
      </w:r>
      <w:r w:rsidR="008E3635">
        <w:rPr>
          <w:rFonts w:ascii="Arial" w:hAnsi="Arial" w:cs="Arial"/>
          <w:sz w:val="24"/>
          <w:szCs w:val="24"/>
        </w:rPr>
        <w:t>The C</w:t>
      </w:r>
      <w:r w:rsidRPr="00E45EC8">
        <w:rPr>
          <w:rFonts w:ascii="Arial" w:hAnsi="Arial" w:cs="Arial"/>
          <w:sz w:val="24"/>
          <w:szCs w:val="24"/>
        </w:rPr>
        <w:t>ouncil will support schools in implementing the strategy and will con</w:t>
      </w:r>
      <w:r w:rsidR="00535277">
        <w:rPr>
          <w:rFonts w:ascii="Arial" w:hAnsi="Arial" w:cs="Arial"/>
          <w:sz w:val="24"/>
          <w:szCs w:val="24"/>
        </w:rPr>
        <w:t>tinue to work with key partners through the SEND Strategic Partnership Board.</w:t>
      </w:r>
    </w:p>
    <w:p w14:paraId="15856A39" w14:textId="77777777" w:rsidR="009F4C39" w:rsidRPr="00A82D16" w:rsidRDefault="009F4C39" w:rsidP="007C5162">
      <w:pPr>
        <w:tabs>
          <w:tab w:val="left" w:pos="7830"/>
        </w:tabs>
        <w:spacing w:after="0" w:line="240" w:lineRule="auto"/>
        <w:rPr>
          <w:rFonts w:ascii="Arial" w:hAnsi="Arial" w:cs="Arial"/>
          <w:color w:val="FF0000"/>
          <w:sz w:val="24"/>
          <w:szCs w:val="24"/>
        </w:rPr>
      </w:pPr>
    </w:p>
    <w:p w14:paraId="3A48D2FE" w14:textId="77777777" w:rsidR="00E860B5" w:rsidRDefault="00E860B5" w:rsidP="007C5162">
      <w:pPr>
        <w:tabs>
          <w:tab w:val="left" w:pos="7830"/>
        </w:tabs>
        <w:spacing w:after="0" w:line="240" w:lineRule="auto"/>
        <w:rPr>
          <w:rFonts w:ascii="Arial" w:hAnsi="Arial" w:cs="Arial"/>
          <w:sz w:val="24"/>
          <w:szCs w:val="24"/>
        </w:rPr>
      </w:pPr>
      <w:r w:rsidRPr="00E45EC8">
        <w:rPr>
          <w:rFonts w:ascii="Arial" w:hAnsi="Arial" w:cs="Arial"/>
          <w:sz w:val="24"/>
          <w:szCs w:val="24"/>
        </w:rPr>
        <w:t xml:space="preserve">The </w:t>
      </w:r>
      <w:r w:rsidR="00535277">
        <w:rPr>
          <w:rFonts w:ascii="Arial" w:hAnsi="Arial" w:cs="Arial"/>
          <w:sz w:val="24"/>
          <w:szCs w:val="24"/>
        </w:rPr>
        <w:t xml:space="preserve">SEND Strategic Partnership Board </w:t>
      </w:r>
      <w:r w:rsidRPr="00E45EC8">
        <w:rPr>
          <w:rFonts w:ascii="Arial" w:hAnsi="Arial" w:cs="Arial"/>
          <w:sz w:val="24"/>
          <w:szCs w:val="24"/>
        </w:rPr>
        <w:t>will oversee the delivery of the Strategy as part of their overall strategic role. This group has representation from education, social care</w:t>
      </w:r>
      <w:r w:rsidR="00535277">
        <w:rPr>
          <w:rFonts w:ascii="Arial" w:hAnsi="Arial" w:cs="Arial"/>
          <w:sz w:val="24"/>
          <w:szCs w:val="24"/>
        </w:rPr>
        <w:t xml:space="preserve">, health, the voluntary sector </w:t>
      </w:r>
      <w:r w:rsidRPr="00E45EC8">
        <w:rPr>
          <w:rFonts w:ascii="Arial" w:hAnsi="Arial" w:cs="Arial"/>
          <w:sz w:val="24"/>
          <w:szCs w:val="24"/>
        </w:rPr>
        <w:t xml:space="preserve">and parents/carers. </w:t>
      </w:r>
    </w:p>
    <w:p w14:paraId="16D31C4A" w14:textId="77777777" w:rsidR="00815FB3" w:rsidRDefault="00815FB3" w:rsidP="007C5162">
      <w:pPr>
        <w:tabs>
          <w:tab w:val="left" w:pos="7830"/>
        </w:tabs>
        <w:spacing w:after="0" w:line="240" w:lineRule="auto"/>
        <w:rPr>
          <w:rFonts w:ascii="Arial" w:hAnsi="Arial" w:cs="Arial"/>
          <w:sz w:val="24"/>
          <w:szCs w:val="24"/>
        </w:rPr>
      </w:pPr>
    </w:p>
    <w:p w14:paraId="3BF0F755" w14:textId="77777777" w:rsidR="00815FB3" w:rsidRPr="00E45EC8" w:rsidRDefault="00815FB3" w:rsidP="007C5162">
      <w:pPr>
        <w:tabs>
          <w:tab w:val="left" w:pos="7830"/>
        </w:tabs>
        <w:spacing w:after="0" w:line="240" w:lineRule="auto"/>
        <w:rPr>
          <w:rFonts w:ascii="Arial" w:hAnsi="Arial" w:cs="Arial"/>
          <w:sz w:val="24"/>
          <w:szCs w:val="24"/>
        </w:rPr>
      </w:pPr>
      <w:r>
        <w:rPr>
          <w:rFonts w:ascii="Arial" w:hAnsi="Arial" w:cs="Arial"/>
          <w:sz w:val="24"/>
          <w:szCs w:val="24"/>
        </w:rPr>
        <w:t>The SEND Strategic Partnership Board will also review the strategy annually, to ensure it remains fit for purpose.</w:t>
      </w:r>
    </w:p>
    <w:p w14:paraId="264D576A" w14:textId="77777777" w:rsidR="00036C0D" w:rsidRDefault="00036C0D" w:rsidP="007C5162">
      <w:pPr>
        <w:tabs>
          <w:tab w:val="left" w:pos="7830"/>
        </w:tabs>
        <w:spacing w:after="0" w:line="240" w:lineRule="auto"/>
        <w:rPr>
          <w:rFonts w:ascii="Arial" w:hAnsi="Arial" w:cs="Arial"/>
          <w:b/>
          <w:sz w:val="24"/>
          <w:szCs w:val="24"/>
        </w:rPr>
      </w:pPr>
    </w:p>
    <w:p w14:paraId="001F47B1" w14:textId="77777777" w:rsidR="00FF70FC" w:rsidRDefault="00FF70FC" w:rsidP="007C5162">
      <w:pPr>
        <w:tabs>
          <w:tab w:val="left" w:pos="7830"/>
        </w:tabs>
        <w:spacing w:after="0" w:line="240" w:lineRule="auto"/>
        <w:rPr>
          <w:rFonts w:ascii="Arial" w:hAnsi="Arial" w:cs="Arial"/>
          <w:b/>
          <w:sz w:val="28"/>
          <w:szCs w:val="24"/>
        </w:rPr>
      </w:pPr>
    </w:p>
    <w:p w14:paraId="4B0DFE08" w14:textId="77777777" w:rsidR="00FF70FC" w:rsidRDefault="00FF70FC" w:rsidP="007C5162">
      <w:pPr>
        <w:tabs>
          <w:tab w:val="left" w:pos="7830"/>
        </w:tabs>
        <w:spacing w:after="0" w:line="240" w:lineRule="auto"/>
        <w:rPr>
          <w:rFonts w:ascii="Arial" w:hAnsi="Arial" w:cs="Arial"/>
          <w:b/>
          <w:sz w:val="28"/>
          <w:szCs w:val="24"/>
        </w:rPr>
      </w:pPr>
    </w:p>
    <w:p w14:paraId="72D7639A" w14:textId="77777777" w:rsidR="001F7A2C" w:rsidRDefault="009F4C39" w:rsidP="007C5162">
      <w:pPr>
        <w:tabs>
          <w:tab w:val="left" w:pos="7830"/>
        </w:tabs>
        <w:spacing w:after="0" w:line="240" w:lineRule="auto"/>
        <w:rPr>
          <w:rFonts w:ascii="Arial" w:hAnsi="Arial" w:cs="Arial"/>
          <w:b/>
          <w:sz w:val="28"/>
          <w:szCs w:val="24"/>
        </w:rPr>
      </w:pPr>
      <w:r w:rsidRPr="009F4C39">
        <w:rPr>
          <w:rFonts w:ascii="Arial" w:hAnsi="Arial" w:cs="Arial"/>
          <w:b/>
          <w:sz w:val="28"/>
          <w:szCs w:val="24"/>
        </w:rPr>
        <w:lastRenderedPageBreak/>
        <w:t xml:space="preserve">8.0 </w:t>
      </w:r>
      <w:r w:rsidR="00A82D16" w:rsidRPr="009F4C39">
        <w:rPr>
          <w:rFonts w:ascii="Arial" w:hAnsi="Arial" w:cs="Arial"/>
          <w:b/>
          <w:sz w:val="28"/>
          <w:szCs w:val="24"/>
        </w:rPr>
        <w:t xml:space="preserve">Feedback and Complaints </w:t>
      </w:r>
    </w:p>
    <w:p w14:paraId="4C150C59" w14:textId="77777777" w:rsidR="00C31186" w:rsidRPr="009F4C39" w:rsidRDefault="00C31186" w:rsidP="007C5162">
      <w:pPr>
        <w:tabs>
          <w:tab w:val="left" w:pos="7830"/>
        </w:tabs>
        <w:spacing w:after="0" w:line="240" w:lineRule="auto"/>
        <w:rPr>
          <w:rFonts w:ascii="Arial" w:hAnsi="Arial" w:cs="Arial"/>
          <w:b/>
          <w:sz w:val="28"/>
          <w:szCs w:val="24"/>
        </w:rPr>
      </w:pPr>
    </w:p>
    <w:p w14:paraId="5E87807B" w14:textId="77777777" w:rsidR="00A82D16" w:rsidRPr="00A82D16" w:rsidRDefault="00A82D16" w:rsidP="007C5162">
      <w:pPr>
        <w:tabs>
          <w:tab w:val="left" w:pos="7830"/>
        </w:tabs>
        <w:spacing w:after="0" w:line="240" w:lineRule="auto"/>
        <w:rPr>
          <w:rFonts w:ascii="Arial" w:hAnsi="Arial" w:cs="Arial"/>
          <w:sz w:val="24"/>
          <w:szCs w:val="24"/>
        </w:rPr>
      </w:pPr>
      <w:r w:rsidRPr="00A82D16">
        <w:rPr>
          <w:rFonts w:ascii="Arial" w:hAnsi="Arial" w:cs="Arial"/>
          <w:sz w:val="24"/>
          <w:szCs w:val="24"/>
        </w:rPr>
        <w:t xml:space="preserve">We would be pleased to receive your comments </w:t>
      </w:r>
      <w:r w:rsidR="00284DF0">
        <w:rPr>
          <w:rFonts w:ascii="Arial" w:hAnsi="Arial" w:cs="Arial"/>
          <w:sz w:val="24"/>
          <w:szCs w:val="24"/>
        </w:rPr>
        <w:t xml:space="preserve">and suggestions </w:t>
      </w:r>
      <w:r w:rsidRPr="00A82D16">
        <w:rPr>
          <w:rFonts w:ascii="Arial" w:hAnsi="Arial" w:cs="Arial"/>
          <w:sz w:val="24"/>
          <w:szCs w:val="24"/>
        </w:rPr>
        <w:t>about this strategy. If you have any feedback please email</w:t>
      </w:r>
      <w:r w:rsidR="00535277">
        <w:rPr>
          <w:rFonts w:ascii="Arial" w:hAnsi="Arial" w:cs="Arial"/>
          <w:sz w:val="24"/>
          <w:szCs w:val="24"/>
        </w:rPr>
        <w:t xml:space="preserve"> SEND@wakefield.gov.uk.</w:t>
      </w:r>
    </w:p>
    <w:p w14:paraId="0F58D9D6" w14:textId="77777777" w:rsidR="00A82D16" w:rsidRPr="00A82D16" w:rsidRDefault="00A82D16" w:rsidP="007C5162">
      <w:pPr>
        <w:tabs>
          <w:tab w:val="left" w:pos="7830"/>
        </w:tabs>
        <w:spacing w:after="0" w:line="240" w:lineRule="auto"/>
        <w:rPr>
          <w:rFonts w:ascii="Arial" w:hAnsi="Arial" w:cs="Arial"/>
          <w:sz w:val="24"/>
          <w:szCs w:val="24"/>
        </w:rPr>
      </w:pPr>
    </w:p>
    <w:p w14:paraId="5EA9907A" w14:textId="77777777" w:rsidR="00A82D16" w:rsidRPr="00A82D16" w:rsidRDefault="00A82D16" w:rsidP="007C5162">
      <w:pPr>
        <w:tabs>
          <w:tab w:val="left" w:pos="7830"/>
        </w:tabs>
        <w:spacing w:after="0" w:line="240" w:lineRule="auto"/>
        <w:rPr>
          <w:rFonts w:ascii="Arial" w:hAnsi="Arial" w:cs="Arial"/>
          <w:sz w:val="24"/>
          <w:szCs w:val="24"/>
        </w:rPr>
      </w:pPr>
      <w:r w:rsidRPr="00A82D16">
        <w:rPr>
          <w:rFonts w:ascii="Arial" w:hAnsi="Arial" w:cs="Arial"/>
          <w:sz w:val="24"/>
          <w:szCs w:val="24"/>
        </w:rPr>
        <w:t xml:space="preserve">We would welcome suggestions about ways of improving this document and examples of good practice. </w:t>
      </w:r>
    </w:p>
    <w:p w14:paraId="2A1878D4" w14:textId="77777777" w:rsidR="00A82D16" w:rsidRDefault="00A82D16" w:rsidP="007C5162">
      <w:pPr>
        <w:tabs>
          <w:tab w:val="left" w:pos="7830"/>
        </w:tabs>
        <w:spacing w:after="0" w:line="240" w:lineRule="auto"/>
        <w:rPr>
          <w:rFonts w:ascii="Arial" w:hAnsi="Arial" w:cs="Arial"/>
          <w:sz w:val="24"/>
          <w:szCs w:val="24"/>
        </w:rPr>
      </w:pPr>
    </w:p>
    <w:p w14:paraId="07E0350F" w14:textId="77777777" w:rsidR="00943CB0" w:rsidRDefault="00943CB0" w:rsidP="007C5162">
      <w:pPr>
        <w:tabs>
          <w:tab w:val="left" w:pos="7830"/>
        </w:tabs>
        <w:spacing w:after="0" w:line="240" w:lineRule="auto"/>
        <w:rPr>
          <w:rFonts w:ascii="Arial" w:hAnsi="Arial" w:cs="Arial"/>
          <w:sz w:val="24"/>
          <w:szCs w:val="24"/>
        </w:rPr>
      </w:pPr>
      <w:r>
        <w:rPr>
          <w:rFonts w:ascii="Arial" w:hAnsi="Arial" w:cs="Arial"/>
          <w:sz w:val="24"/>
          <w:szCs w:val="24"/>
        </w:rPr>
        <w:t>We will be reviewing this document by May 2020 and will be adopting a co-design approach with Council services, schools, children/young people and their parents/carers.</w:t>
      </w:r>
    </w:p>
    <w:p w14:paraId="3F604456" w14:textId="77777777" w:rsidR="00943CB0" w:rsidRPr="00A82D16" w:rsidRDefault="00943CB0" w:rsidP="007C5162">
      <w:pPr>
        <w:tabs>
          <w:tab w:val="left" w:pos="7830"/>
        </w:tabs>
        <w:spacing w:after="0" w:line="240" w:lineRule="auto"/>
        <w:rPr>
          <w:rFonts w:ascii="Arial" w:hAnsi="Arial" w:cs="Arial"/>
          <w:sz w:val="24"/>
          <w:szCs w:val="24"/>
        </w:rPr>
      </w:pPr>
    </w:p>
    <w:p w14:paraId="6B2A6072" w14:textId="77777777" w:rsidR="00A82D16" w:rsidRDefault="00A82D16" w:rsidP="007C5162">
      <w:pPr>
        <w:tabs>
          <w:tab w:val="left" w:pos="7830"/>
        </w:tabs>
        <w:spacing w:after="0" w:line="240" w:lineRule="auto"/>
        <w:rPr>
          <w:rFonts w:ascii="Arial" w:hAnsi="Arial" w:cs="Arial"/>
          <w:sz w:val="24"/>
          <w:szCs w:val="24"/>
        </w:rPr>
      </w:pPr>
      <w:r w:rsidRPr="00A82D16">
        <w:rPr>
          <w:rFonts w:ascii="Arial" w:hAnsi="Arial" w:cs="Arial"/>
          <w:sz w:val="24"/>
          <w:szCs w:val="24"/>
        </w:rPr>
        <w:t xml:space="preserve">In case of a complaint about the implementation of this strategy, you can do so by following the </w:t>
      </w:r>
      <w:r w:rsidR="00284DF0">
        <w:rPr>
          <w:rFonts w:ascii="Arial" w:hAnsi="Arial" w:cs="Arial"/>
          <w:sz w:val="24"/>
          <w:szCs w:val="24"/>
        </w:rPr>
        <w:t xml:space="preserve">Council’s </w:t>
      </w:r>
      <w:r w:rsidRPr="00A82D16">
        <w:rPr>
          <w:rFonts w:ascii="Arial" w:hAnsi="Arial" w:cs="Arial"/>
          <w:sz w:val="24"/>
          <w:szCs w:val="24"/>
        </w:rPr>
        <w:t xml:space="preserve">complaints procedure. Every school, academy and setting has their own complaints procedure. </w:t>
      </w:r>
    </w:p>
    <w:p w14:paraId="53C2E103" w14:textId="77777777" w:rsidR="00535277" w:rsidRPr="00A82D16" w:rsidRDefault="00535277" w:rsidP="007C5162">
      <w:pPr>
        <w:tabs>
          <w:tab w:val="left" w:pos="7830"/>
        </w:tabs>
        <w:spacing w:after="0" w:line="240" w:lineRule="auto"/>
        <w:rPr>
          <w:rFonts w:ascii="Arial" w:hAnsi="Arial" w:cs="Arial"/>
          <w:sz w:val="24"/>
          <w:szCs w:val="24"/>
        </w:rPr>
      </w:pPr>
    </w:p>
    <w:p w14:paraId="763F03A2" w14:textId="77777777" w:rsidR="003437FC" w:rsidRDefault="003437FC" w:rsidP="007C5162">
      <w:pPr>
        <w:tabs>
          <w:tab w:val="left" w:pos="7830"/>
        </w:tabs>
        <w:spacing w:after="0" w:line="240" w:lineRule="auto"/>
        <w:rPr>
          <w:rFonts w:ascii="Arial" w:hAnsi="Arial" w:cs="Arial"/>
          <w:b/>
          <w:sz w:val="24"/>
          <w:szCs w:val="24"/>
        </w:rPr>
      </w:pPr>
    </w:p>
    <w:p w14:paraId="6A7B4BFE" w14:textId="77777777" w:rsidR="002A1E18" w:rsidRPr="00815FB3" w:rsidRDefault="00A82D16" w:rsidP="007C5162">
      <w:pPr>
        <w:tabs>
          <w:tab w:val="left" w:pos="7830"/>
        </w:tabs>
        <w:spacing w:after="0" w:line="240" w:lineRule="auto"/>
        <w:rPr>
          <w:rFonts w:ascii="Arial" w:hAnsi="Arial" w:cs="Arial"/>
          <w:b/>
          <w:sz w:val="24"/>
          <w:szCs w:val="24"/>
        </w:rPr>
      </w:pPr>
      <w:r w:rsidRPr="00815FB3">
        <w:rPr>
          <w:rFonts w:ascii="Arial" w:hAnsi="Arial" w:cs="Arial"/>
          <w:b/>
          <w:sz w:val="24"/>
          <w:szCs w:val="24"/>
        </w:rPr>
        <w:t xml:space="preserve">Date of Review: </w:t>
      </w:r>
      <w:r w:rsidR="00C31186">
        <w:rPr>
          <w:rFonts w:ascii="Arial" w:hAnsi="Arial" w:cs="Arial"/>
          <w:b/>
          <w:sz w:val="24"/>
          <w:szCs w:val="24"/>
        </w:rPr>
        <w:t>May 202</w:t>
      </w:r>
      <w:r w:rsidR="00A97178">
        <w:rPr>
          <w:rFonts w:ascii="Arial" w:hAnsi="Arial" w:cs="Arial"/>
          <w:b/>
          <w:sz w:val="24"/>
          <w:szCs w:val="24"/>
        </w:rPr>
        <w:t>2</w:t>
      </w:r>
    </w:p>
    <w:p w14:paraId="171F5014" w14:textId="77777777" w:rsidR="000F04F2" w:rsidRDefault="000F04F2" w:rsidP="007C5162">
      <w:pPr>
        <w:tabs>
          <w:tab w:val="left" w:pos="7830"/>
        </w:tabs>
        <w:spacing w:after="0" w:line="240" w:lineRule="auto"/>
        <w:rPr>
          <w:rFonts w:ascii="Arial" w:hAnsi="Arial" w:cs="Arial"/>
          <w:b/>
          <w:sz w:val="28"/>
          <w:szCs w:val="24"/>
        </w:rPr>
      </w:pPr>
    </w:p>
    <w:p w14:paraId="274FCBF6" w14:textId="77777777" w:rsidR="002A1E18" w:rsidRDefault="00C31186" w:rsidP="007C5162">
      <w:pPr>
        <w:tabs>
          <w:tab w:val="left" w:pos="7830"/>
        </w:tabs>
        <w:spacing w:after="0" w:line="240" w:lineRule="auto"/>
        <w:rPr>
          <w:rFonts w:ascii="Arial" w:hAnsi="Arial" w:cs="Arial"/>
          <w:b/>
          <w:sz w:val="28"/>
          <w:szCs w:val="24"/>
        </w:rPr>
      </w:pPr>
      <w:r w:rsidRPr="003437FC">
        <w:rPr>
          <w:rFonts w:ascii="Arial" w:hAnsi="Arial" w:cs="Arial"/>
          <w:b/>
          <w:sz w:val="28"/>
          <w:szCs w:val="24"/>
        </w:rPr>
        <w:t>Appendi</w:t>
      </w:r>
      <w:r w:rsidR="008F0D0B">
        <w:rPr>
          <w:rFonts w:ascii="Arial" w:hAnsi="Arial" w:cs="Arial"/>
          <w:b/>
          <w:sz w:val="28"/>
          <w:szCs w:val="24"/>
        </w:rPr>
        <w:t>ces</w:t>
      </w:r>
    </w:p>
    <w:p w14:paraId="3B5054CA" w14:textId="77777777" w:rsidR="00D7302B" w:rsidRDefault="00D7302B" w:rsidP="007C5162">
      <w:pPr>
        <w:tabs>
          <w:tab w:val="left" w:pos="7830"/>
        </w:tabs>
        <w:spacing w:after="0" w:line="240" w:lineRule="auto"/>
        <w:rPr>
          <w:rFonts w:ascii="Arial" w:hAnsi="Arial" w:cs="Arial"/>
          <w:b/>
          <w:sz w:val="28"/>
          <w:szCs w:val="24"/>
        </w:rPr>
      </w:pPr>
    </w:p>
    <w:p w14:paraId="13D19A9C" w14:textId="77777777" w:rsidR="00D7302B" w:rsidRDefault="00D7302B" w:rsidP="007C5162">
      <w:pPr>
        <w:tabs>
          <w:tab w:val="left" w:pos="7830"/>
        </w:tabs>
        <w:spacing w:after="0" w:line="240" w:lineRule="auto"/>
        <w:rPr>
          <w:rFonts w:ascii="Arial" w:hAnsi="Arial" w:cs="Arial"/>
          <w:sz w:val="24"/>
          <w:szCs w:val="24"/>
        </w:rPr>
      </w:pPr>
      <w:r w:rsidRPr="00D7302B">
        <w:rPr>
          <w:rFonts w:ascii="Arial" w:hAnsi="Arial" w:cs="Arial"/>
          <w:sz w:val="24"/>
          <w:szCs w:val="24"/>
        </w:rPr>
        <w:t>Appendix 1 Schools Accessibility Checklist</w:t>
      </w:r>
    </w:p>
    <w:p w14:paraId="6B250240" w14:textId="77777777" w:rsidR="00D7302B" w:rsidRDefault="00D7302B" w:rsidP="007C5162">
      <w:pPr>
        <w:tabs>
          <w:tab w:val="left" w:pos="7830"/>
        </w:tabs>
        <w:spacing w:after="0" w:line="240" w:lineRule="auto"/>
        <w:rPr>
          <w:rFonts w:ascii="Arial" w:hAnsi="Arial" w:cs="Arial"/>
          <w:sz w:val="24"/>
          <w:szCs w:val="24"/>
        </w:rPr>
      </w:pPr>
    </w:p>
    <w:bookmarkStart w:id="0" w:name="_MON_1692105890"/>
    <w:bookmarkEnd w:id="0"/>
    <w:p w14:paraId="05D43835" w14:textId="77777777" w:rsidR="00D7302B" w:rsidRPr="003437FC" w:rsidRDefault="00FF70FC" w:rsidP="007C5162">
      <w:pPr>
        <w:tabs>
          <w:tab w:val="left" w:pos="7830"/>
        </w:tabs>
        <w:spacing w:after="0" w:line="240" w:lineRule="auto"/>
        <w:rPr>
          <w:rFonts w:ascii="Arial" w:hAnsi="Arial" w:cs="Arial"/>
          <w:b/>
          <w:sz w:val="28"/>
          <w:szCs w:val="24"/>
        </w:rPr>
      </w:pPr>
      <w:r>
        <w:rPr>
          <w:rFonts w:ascii="Arial" w:hAnsi="Arial" w:cs="Arial"/>
          <w:b/>
          <w:sz w:val="28"/>
          <w:szCs w:val="24"/>
        </w:rPr>
        <w:object w:dxaOrig="1534" w:dyaOrig="997" w14:anchorId="28406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696659043" r:id="rId17">
            <o:FieldCodes>\s</o:FieldCodes>
          </o:OLEObject>
        </w:object>
      </w:r>
    </w:p>
    <w:p w14:paraId="397CEC8C" w14:textId="77777777" w:rsidR="003437FC" w:rsidRDefault="003437FC" w:rsidP="007C5162">
      <w:pPr>
        <w:tabs>
          <w:tab w:val="left" w:pos="7830"/>
        </w:tabs>
        <w:spacing w:after="0" w:line="240" w:lineRule="auto"/>
        <w:rPr>
          <w:rFonts w:ascii="Arial" w:hAnsi="Arial" w:cs="Arial"/>
          <w:sz w:val="24"/>
          <w:szCs w:val="24"/>
        </w:rPr>
      </w:pPr>
    </w:p>
    <w:p w14:paraId="088B7F8B" w14:textId="77777777" w:rsidR="003437FC" w:rsidRDefault="003437FC" w:rsidP="003437FC">
      <w:pPr>
        <w:spacing w:after="0" w:line="259" w:lineRule="auto"/>
        <w:rPr>
          <w:rFonts w:ascii="Arial" w:hAnsi="Arial" w:cs="Arial"/>
          <w:sz w:val="24"/>
          <w:szCs w:val="24"/>
        </w:rPr>
      </w:pPr>
      <w:r w:rsidRPr="003437FC">
        <w:rPr>
          <w:rFonts w:ascii="Arial" w:hAnsi="Arial" w:cs="Arial"/>
          <w:sz w:val="24"/>
          <w:szCs w:val="24"/>
        </w:rPr>
        <w:t xml:space="preserve">Appendix </w:t>
      </w:r>
      <w:r w:rsidR="008F0D0B">
        <w:rPr>
          <w:rFonts w:ascii="Arial" w:hAnsi="Arial" w:cs="Arial"/>
          <w:sz w:val="24"/>
          <w:szCs w:val="24"/>
        </w:rPr>
        <w:t>2</w:t>
      </w:r>
      <w:r w:rsidRPr="003437FC">
        <w:rPr>
          <w:rFonts w:ascii="Arial" w:hAnsi="Arial" w:cs="Arial"/>
          <w:sz w:val="24"/>
          <w:szCs w:val="24"/>
        </w:rPr>
        <w:t xml:space="preserve"> Special Educational Needs and Disabilities Support Services Information</w:t>
      </w:r>
    </w:p>
    <w:p w14:paraId="6AA8B250" w14:textId="77777777" w:rsidR="003437FC" w:rsidRPr="003437FC" w:rsidRDefault="003437FC" w:rsidP="003437FC">
      <w:pPr>
        <w:spacing w:after="0" w:line="259" w:lineRule="auto"/>
        <w:rPr>
          <w:rFonts w:ascii="Arial" w:hAnsi="Arial" w:cs="Arial"/>
          <w:sz w:val="24"/>
          <w:szCs w:val="24"/>
        </w:rPr>
      </w:pPr>
    </w:p>
    <w:bookmarkStart w:id="1" w:name="_MON_1696658323"/>
    <w:bookmarkEnd w:id="1"/>
    <w:p w14:paraId="64CD9774" w14:textId="35C4D25B" w:rsidR="003437FC" w:rsidRPr="003437FC" w:rsidRDefault="008D2E52" w:rsidP="003437FC">
      <w:pPr>
        <w:spacing w:after="0" w:line="259" w:lineRule="auto"/>
        <w:rPr>
          <w:rFonts w:ascii="Arial" w:hAnsi="Arial" w:cs="Arial"/>
          <w:sz w:val="24"/>
          <w:szCs w:val="24"/>
        </w:rPr>
      </w:pPr>
      <w:r>
        <w:rPr>
          <w:rFonts w:ascii="Arial" w:hAnsi="Arial" w:cs="Arial"/>
          <w:sz w:val="24"/>
          <w:szCs w:val="24"/>
        </w:rPr>
        <w:object w:dxaOrig="1534" w:dyaOrig="997" w14:anchorId="464388F6">
          <v:shape id="_x0000_i1028" type="#_x0000_t75" style="width:76.5pt;height:49.5pt" o:ole="">
            <v:imagedata r:id="rId18" o:title=""/>
          </v:shape>
          <o:OLEObject Type="Embed" ProgID="Word.Document.12" ShapeID="_x0000_i1028" DrawAspect="Icon" ObjectID="_1696659044" r:id="rId19">
            <o:FieldCodes>\s</o:FieldCodes>
          </o:OLEObject>
        </w:object>
      </w:r>
    </w:p>
    <w:p w14:paraId="3E3828AA" w14:textId="77777777" w:rsidR="003437FC" w:rsidRPr="002A1E18" w:rsidRDefault="003437FC" w:rsidP="007C5162">
      <w:pPr>
        <w:tabs>
          <w:tab w:val="left" w:pos="7830"/>
        </w:tabs>
        <w:spacing w:after="0" w:line="240" w:lineRule="auto"/>
        <w:rPr>
          <w:rFonts w:ascii="Arial" w:hAnsi="Arial" w:cs="Arial"/>
          <w:sz w:val="24"/>
          <w:szCs w:val="24"/>
        </w:rPr>
      </w:pPr>
    </w:p>
    <w:sectPr w:rsidR="003437FC" w:rsidRPr="002A1E18" w:rsidSect="003047DC">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7176B" w14:textId="77777777" w:rsidR="00202EDB" w:rsidRDefault="00202EDB" w:rsidP="00202EDB">
      <w:pPr>
        <w:spacing w:after="0" w:line="240" w:lineRule="auto"/>
      </w:pPr>
      <w:r>
        <w:separator/>
      </w:r>
    </w:p>
  </w:endnote>
  <w:endnote w:type="continuationSeparator" w:id="0">
    <w:p w14:paraId="1C92A034" w14:textId="77777777" w:rsidR="00202EDB" w:rsidRDefault="00202EDB" w:rsidP="0020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663761"/>
      <w:docPartObj>
        <w:docPartGallery w:val="Page Numbers (Bottom of Page)"/>
        <w:docPartUnique/>
      </w:docPartObj>
    </w:sdtPr>
    <w:sdtEndPr>
      <w:rPr>
        <w:noProof/>
      </w:rPr>
    </w:sdtEndPr>
    <w:sdtContent>
      <w:p w14:paraId="0B079341" w14:textId="77777777" w:rsidR="00202EDB" w:rsidRDefault="00202EDB">
        <w:pPr>
          <w:pStyle w:val="Footer"/>
          <w:jc w:val="right"/>
        </w:pPr>
        <w:r>
          <w:fldChar w:fldCharType="begin"/>
        </w:r>
        <w:r>
          <w:instrText xml:space="preserve"> PAGE   \* MERGEFORMAT </w:instrText>
        </w:r>
        <w:r>
          <w:fldChar w:fldCharType="separate"/>
        </w:r>
        <w:r w:rsidR="00A22D2A">
          <w:rPr>
            <w:noProof/>
          </w:rPr>
          <w:t>10</w:t>
        </w:r>
        <w:r>
          <w:rPr>
            <w:noProof/>
          </w:rPr>
          <w:fldChar w:fldCharType="end"/>
        </w:r>
      </w:p>
    </w:sdtContent>
  </w:sdt>
  <w:p w14:paraId="3CA8EB45" w14:textId="77777777" w:rsidR="00202EDB" w:rsidRDefault="00202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FF804" w14:textId="77777777" w:rsidR="00202EDB" w:rsidRDefault="00202EDB" w:rsidP="00202EDB">
      <w:pPr>
        <w:spacing w:after="0" w:line="240" w:lineRule="auto"/>
      </w:pPr>
      <w:r>
        <w:separator/>
      </w:r>
    </w:p>
  </w:footnote>
  <w:footnote w:type="continuationSeparator" w:id="0">
    <w:p w14:paraId="0FFF86AE" w14:textId="77777777" w:rsidR="00202EDB" w:rsidRDefault="00202EDB" w:rsidP="00202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CBE"/>
    <w:multiLevelType w:val="hybridMultilevel"/>
    <w:tmpl w:val="EEEC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96354"/>
    <w:multiLevelType w:val="hybridMultilevel"/>
    <w:tmpl w:val="AB8A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56A9F"/>
    <w:multiLevelType w:val="hybridMultilevel"/>
    <w:tmpl w:val="59DEFA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C034C"/>
    <w:multiLevelType w:val="hybridMultilevel"/>
    <w:tmpl w:val="606EB3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F5C8B"/>
    <w:multiLevelType w:val="hybridMultilevel"/>
    <w:tmpl w:val="FBF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06B49"/>
    <w:multiLevelType w:val="hybridMultilevel"/>
    <w:tmpl w:val="F8C4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04EF9"/>
    <w:multiLevelType w:val="hybridMultilevel"/>
    <w:tmpl w:val="B3A2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000B2"/>
    <w:multiLevelType w:val="hybridMultilevel"/>
    <w:tmpl w:val="AAD8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F77E5"/>
    <w:multiLevelType w:val="hybridMultilevel"/>
    <w:tmpl w:val="A97EE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06832"/>
    <w:multiLevelType w:val="hybridMultilevel"/>
    <w:tmpl w:val="096E2F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F08F4"/>
    <w:multiLevelType w:val="hybridMultilevel"/>
    <w:tmpl w:val="31A62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B96ED8"/>
    <w:multiLevelType w:val="hybridMultilevel"/>
    <w:tmpl w:val="3C36747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D5F72D7"/>
    <w:multiLevelType w:val="multilevel"/>
    <w:tmpl w:val="E980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43AB9"/>
    <w:multiLevelType w:val="hybridMultilevel"/>
    <w:tmpl w:val="0C4C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37195"/>
    <w:multiLevelType w:val="hybridMultilevel"/>
    <w:tmpl w:val="7966C5F4"/>
    <w:lvl w:ilvl="0" w:tplc="A51A425E">
      <w:start w:val="1"/>
      <w:numFmt w:val="bullet"/>
      <w:lvlText w:val="•"/>
      <w:lvlJc w:val="left"/>
      <w:pPr>
        <w:tabs>
          <w:tab w:val="num" w:pos="720"/>
        </w:tabs>
        <w:ind w:left="720" w:hanging="360"/>
      </w:pPr>
      <w:rPr>
        <w:rFonts w:ascii="Arial" w:hAnsi="Arial" w:hint="default"/>
      </w:rPr>
    </w:lvl>
    <w:lvl w:ilvl="1" w:tplc="A3F440BA">
      <w:start w:val="1"/>
      <w:numFmt w:val="bullet"/>
      <w:lvlText w:val="•"/>
      <w:lvlJc w:val="left"/>
      <w:pPr>
        <w:tabs>
          <w:tab w:val="num" w:pos="1440"/>
        </w:tabs>
        <w:ind w:left="1440" w:hanging="360"/>
      </w:pPr>
      <w:rPr>
        <w:rFonts w:ascii="Arial" w:hAnsi="Arial" w:hint="default"/>
      </w:rPr>
    </w:lvl>
    <w:lvl w:ilvl="2" w:tplc="9A309DA2" w:tentative="1">
      <w:start w:val="1"/>
      <w:numFmt w:val="bullet"/>
      <w:lvlText w:val="•"/>
      <w:lvlJc w:val="left"/>
      <w:pPr>
        <w:tabs>
          <w:tab w:val="num" w:pos="2160"/>
        </w:tabs>
        <w:ind w:left="2160" w:hanging="360"/>
      </w:pPr>
      <w:rPr>
        <w:rFonts w:ascii="Arial" w:hAnsi="Arial" w:hint="default"/>
      </w:rPr>
    </w:lvl>
    <w:lvl w:ilvl="3" w:tplc="E416A082" w:tentative="1">
      <w:start w:val="1"/>
      <w:numFmt w:val="bullet"/>
      <w:lvlText w:val="•"/>
      <w:lvlJc w:val="left"/>
      <w:pPr>
        <w:tabs>
          <w:tab w:val="num" w:pos="2880"/>
        </w:tabs>
        <w:ind w:left="2880" w:hanging="360"/>
      </w:pPr>
      <w:rPr>
        <w:rFonts w:ascii="Arial" w:hAnsi="Arial" w:hint="default"/>
      </w:rPr>
    </w:lvl>
    <w:lvl w:ilvl="4" w:tplc="34C6DACA" w:tentative="1">
      <w:start w:val="1"/>
      <w:numFmt w:val="bullet"/>
      <w:lvlText w:val="•"/>
      <w:lvlJc w:val="left"/>
      <w:pPr>
        <w:tabs>
          <w:tab w:val="num" w:pos="3600"/>
        </w:tabs>
        <w:ind w:left="3600" w:hanging="360"/>
      </w:pPr>
      <w:rPr>
        <w:rFonts w:ascii="Arial" w:hAnsi="Arial" w:hint="default"/>
      </w:rPr>
    </w:lvl>
    <w:lvl w:ilvl="5" w:tplc="1CD6880C" w:tentative="1">
      <w:start w:val="1"/>
      <w:numFmt w:val="bullet"/>
      <w:lvlText w:val="•"/>
      <w:lvlJc w:val="left"/>
      <w:pPr>
        <w:tabs>
          <w:tab w:val="num" w:pos="4320"/>
        </w:tabs>
        <w:ind w:left="4320" w:hanging="360"/>
      </w:pPr>
      <w:rPr>
        <w:rFonts w:ascii="Arial" w:hAnsi="Arial" w:hint="default"/>
      </w:rPr>
    </w:lvl>
    <w:lvl w:ilvl="6" w:tplc="A7A05322" w:tentative="1">
      <w:start w:val="1"/>
      <w:numFmt w:val="bullet"/>
      <w:lvlText w:val="•"/>
      <w:lvlJc w:val="left"/>
      <w:pPr>
        <w:tabs>
          <w:tab w:val="num" w:pos="5040"/>
        </w:tabs>
        <w:ind w:left="5040" w:hanging="360"/>
      </w:pPr>
      <w:rPr>
        <w:rFonts w:ascii="Arial" w:hAnsi="Arial" w:hint="default"/>
      </w:rPr>
    </w:lvl>
    <w:lvl w:ilvl="7" w:tplc="99C0C818" w:tentative="1">
      <w:start w:val="1"/>
      <w:numFmt w:val="bullet"/>
      <w:lvlText w:val="•"/>
      <w:lvlJc w:val="left"/>
      <w:pPr>
        <w:tabs>
          <w:tab w:val="num" w:pos="5760"/>
        </w:tabs>
        <w:ind w:left="5760" w:hanging="360"/>
      </w:pPr>
      <w:rPr>
        <w:rFonts w:ascii="Arial" w:hAnsi="Arial" w:hint="default"/>
      </w:rPr>
    </w:lvl>
    <w:lvl w:ilvl="8" w:tplc="EB7CAE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AE2A43"/>
    <w:multiLevelType w:val="hybridMultilevel"/>
    <w:tmpl w:val="EB80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E5E05"/>
    <w:multiLevelType w:val="hybridMultilevel"/>
    <w:tmpl w:val="3F2A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6A4929"/>
    <w:multiLevelType w:val="hybridMultilevel"/>
    <w:tmpl w:val="C4EA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1D2074"/>
    <w:multiLevelType w:val="hybridMultilevel"/>
    <w:tmpl w:val="8FFC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C499E"/>
    <w:multiLevelType w:val="hybridMultilevel"/>
    <w:tmpl w:val="5888E7B2"/>
    <w:lvl w:ilvl="0" w:tplc="08090001">
      <w:start w:val="1"/>
      <w:numFmt w:val="bullet"/>
      <w:lvlText w:val=""/>
      <w:lvlJc w:val="left"/>
      <w:pPr>
        <w:ind w:left="720" w:hanging="360"/>
      </w:pPr>
      <w:rPr>
        <w:rFonts w:ascii="Symbol" w:hAnsi="Symbol" w:hint="default"/>
      </w:rPr>
    </w:lvl>
    <w:lvl w:ilvl="1" w:tplc="59D2541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1109B"/>
    <w:multiLevelType w:val="hybridMultilevel"/>
    <w:tmpl w:val="993A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C4ADC"/>
    <w:multiLevelType w:val="hybridMultilevel"/>
    <w:tmpl w:val="0D46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05EEE"/>
    <w:multiLevelType w:val="hybridMultilevel"/>
    <w:tmpl w:val="54FA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ED7CAF"/>
    <w:multiLevelType w:val="hybridMultilevel"/>
    <w:tmpl w:val="1CBE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81A4E"/>
    <w:multiLevelType w:val="hybridMultilevel"/>
    <w:tmpl w:val="A9AC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35B30"/>
    <w:multiLevelType w:val="hybridMultilevel"/>
    <w:tmpl w:val="34D0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12C44"/>
    <w:multiLevelType w:val="multilevel"/>
    <w:tmpl w:val="D9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93536B"/>
    <w:multiLevelType w:val="multilevel"/>
    <w:tmpl w:val="E8D8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907B91"/>
    <w:multiLevelType w:val="hybridMultilevel"/>
    <w:tmpl w:val="91B8AAA8"/>
    <w:lvl w:ilvl="0" w:tplc="C02AC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4C3E02"/>
    <w:multiLevelType w:val="hybridMultilevel"/>
    <w:tmpl w:val="DF42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B35440"/>
    <w:multiLevelType w:val="hybridMultilevel"/>
    <w:tmpl w:val="DE2E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9"/>
  </w:num>
  <w:num w:numId="4">
    <w:abstractNumId w:val="16"/>
  </w:num>
  <w:num w:numId="5">
    <w:abstractNumId w:val="1"/>
  </w:num>
  <w:num w:numId="6">
    <w:abstractNumId w:val="24"/>
  </w:num>
  <w:num w:numId="7">
    <w:abstractNumId w:val="19"/>
  </w:num>
  <w:num w:numId="8">
    <w:abstractNumId w:val="15"/>
  </w:num>
  <w:num w:numId="9">
    <w:abstractNumId w:val="22"/>
  </w:num>
  <w:num w:numId="10">
    <w:abstractNumId w:val="17"/>
  </w:num>
  <w:num w:numId="11">
    <w:abstractNumId w:val="18"/>
  </w:num>
  <w:num w:numId="12">
    <w:abstractNumId w:val="12"/>
  </w:num>
  <w:num w:numId="13">
    <w:abstractNumId w:val="27"/>
  </w:num>
  <w:num w:numId="14">
    <w:abstractNumId w:val="4"/>
  </w:num>
  <w:num w:numId="15">
    <w:abstractNumId w:val="0"/>
  </w:num>
  <w:num w:numId="16">
    <w:abstractNumId w:val="23"/>
  </w:num>
  <w:num w:numId="17">
    <w:abstractNumId w:val="3"/>
  </w:num>
  <w:num w:numId="18">
    <w:abstractNumId w:val="9"/>
  </w:num>
  <w:num w:numId="19">
    <w:abstractNumId w:val="2"/>
  </w:num>
  <w:num w:numId="20">
    <w:abstractNumId w:val="14"/>
  </w:num>
  <w:num w:numId="21">
    <w:abstractNumId w:val="8"/>
  </w:num>
  <w:num w:numId="22">
    <w:abstractNumId w:val="7"/>
  </w:num>
  <w:num w:numId="23">
    <w:abstractNumId w:val="25"/>
  </w:num>
  <w:num w:numId="24">
    <w:abstractNumId w:val="10"/>
  </w:num>
  <w:num w:numId="25">
    <w:abstractNumId w:val="28"/>
  </w:num>
  <w:num w:numId="26">
    <w:abstractNumId w:val="30"/>
  </w:num>
  <w:num w:numId="27">
    <w:abstractNumId w:val="26"/>
  </w:num>
  <w:num w:numId="28">
    <w:abstractNumId w:val="5"/>
  </w:num>
  <w:num w:numId="29">
    <w:abstractNumId w:val="21"/>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94"/>
    <w:rsid w:val="000073BC"/>
    <w:rsid w:val="00026FE5"/>
    <w:rsid w:val="00036C0D"/>
    <w:rsid w:val="0004017A"/>
    <w:rsid w:val="00060908"/>
    <w:rsid w:val="000851E5"/>
    <w:rsid w:val="000B30D4"/>
    <w:rsid w:val="000F04F2"/>
    <w:rsid w:val="00117AB4"/>
    <w:rsid w:val="0013505E"/>
    <w:rsid w:val="00140B05"/>
    <w:rsid w:val="00175B88"/>
    <w:rsid w:val="001860F0"/>
    <w:rsid w:val="00186AD9"/>
    <w:rsid w:val="001F7A2C"/>
    <w:rsid w:val="00202EDB"/>
    <w:rsid w:val="00232A1A"/>
    <w:rsid w:val="002757AF"/>
    <w:rsid w:val="00284DF0"/>
    <w:rsid w:val="002A1E18"/>
    <w:rsid w:val="002A590F"/>
    <w:rsid w:val="002D3248"/>
    <w:rsid w:val="002F41C0"/>
    <w:rsid w:val="0030218C"/>
    <w:rsid w:val="003047DC"/>
    <w:rsid w:val="0033020A"/>
    <w:rsid w:val="003437FC"/>
    <w:rsid w:val="00360C32"/>
    <w:rsid w:val="003E09B3"/>
    <w:rsid w:val="00401228"/>
    <w:rsid w:val="00401DD9"/>
    <w:rsid w:val="00412DED"/>
    <w:rsid w:val="00426C1D"/>
    <w:rsid w:val="00470206"/>
    <w:rsid w:val="004766C2"/>
    <w:rsid w:val="00481F33"/>
    <w:rsid w:val="004C28E1"/>
    <w:rsid w:val="004D0D9C"/>
    <w:rsid w:val="00511826"/>
    <w:rsid w:val="00535277"/>
    <w:rsid w:val="00554956"/>
    <w:rsid w:val="005C1BC8"/>
    <w:rsid w:val="005E4551"/>
    <w:rsid w:val="005E4BAD"/>
    <w:rsid w:val="005E7307"/>
    <w:rsid w:val="00610374"/>
    <w:rsid w:val="00645DE4"/>
    <w:rsid w:val="00651B32"/>
    <w:rsid w:val="00654488"/>
    <w:rsid w:val="00662799"/>
    <w:rsid w:val="0068374D"/>
    <w:rsid w:val="006976D3"/>
    <w:rsid w:val="006B0B93"/>
    <w:rsid w:val="006B53A5"/>
    <w:rsid w:val="007656BB"/>
    <w:rsid w:val="00767651"/>
    <w:rsid w:val="007940F9"/>
    <w:rsid w:val="00796C6A"/>
    <w:rsid w:val="007B4775"/>
    <w:rsid w:val="007C41A0"/>
    <w:rsid w:val="007C5162"/>
    <w:rsid w:val="00815FB3"/>
    <w:rsid w:val="00816A70"/>
    <w:rsid w:val="0083400B"/>
    <w:rsid w:val="00852894"/>
    <w:rsid w:val="00871BEC"/>
    <w:rsid w:val="008C776A"/>
    <w:rsid w:val="008D2E52"/>
    <w:rsid w:val="008E268A"/>
    <w:rsid w:val="008E3635"/>
    <w:rsid w:val="008F0D0B"/>
    <w:rsid w:val="00921723"/>
    <w:rsid w:val="00943CB0"/>
    <w:rsid w:val="00954680"/>
    <w:rsid w:val="009775F6"/>
    <w:rsid w:val="0099134A"/>
    <w:rsid w:val="009A152E"/>
    <w:rsid w:val="009D298E"/>
    <w:rsid w:val="009F4C39"/>
    <w:rsid w:val="00A155EF"/>
    <w:rsid w:val="00A22D2A"/>
    <w:rsid w:val="00A82D16"/>
    <w:rsid w:val="00A97178"/>
    <w:rsid w:val="00AA0E74"/>
    <w:rsid w:val="00AA4E81"/>
    <w:rsid w:val="00AC21F2"/>
    <w:rsid w:val="00AD6B57"/>
    <w:rsid w:val="00AE55D9"/>
    <w:rsid w:val="00B4130B"/>
    <w:rsid w:val="00B95389"/>
    <w:rsid w:val="00BB6A5A"/>
    <w:rsid w:val="00BF331A"/>
    <w:rsid w:val="00C01F72"/>
    <w:rsid w:val="00C021BE"/>
    <w:rsid w:val="00C077EB"/>
    <w:rsid w:val="00C31186"/>
    <w:rsid w:val="00C334D0"/>
    <w:rsid w:val="00C35E1A"/>
    <w:rsid w:val="00C971CD"/>
    <w:rsid w:val="00CA1A51"/>
    <w:rsid w:val="00CB5E98"/>
    <w:rsid w:val="00CD0C19"/>
    <w:rsid w:val="00D105DC"/>
    <w:rsid w:val="00D427CC"/>
    <w:rsid w:val="00D46A21"/>
    <w:rsid w:val="00D674B8"/>
    <w:rsid w:val="00D7302B"/>
    <w:rsid w:val="00D825BD"/>
    <w:rsid w:val="00DF25EC"/>
    <w:rsid w:val="00E216B2"/>
    <w:rsid w:val="00E2456C"/>
    <w:rsid w:val="00E31633"/>
    <w:rsid w:val="00E367E4"/>
    <w:rsid w:val="00E45EC8"/>
    <w:rsid w:val="00E60B9F"/>
    <w:rsid w:val="00E62AC7"/>
    <w:rsid w:val="00E66BA9"/>
    <w:rsid w:val="00E75CF4"/>
    <w:rsid w:val="00E860B5"/>
    <w:rsid w:val="00EA3422"/>
    <w:rsid w:val="00EA425F"/>
    <w:rsid w:val="00EB21DF"/>
    <w:rsid w:val="00EB4A04"/>
    <w:rsid w:val="00EB5CF9"/>
    <w:rsid w:val="00EB7FE5"/>
    <w:rsid w:val="00EC4006"/>
    <w:rsid w:val="00F05AB9"/>
    <w:rsid w:val="00F623B7"/>
    <w:rsid w:val="00F706E6"/>
    <w:rsid w:val="00F70C1F"/>
    <w:rsid w:val="00FD1F22"/>
    <w:rsid w:val="00FF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CAD0605"/>
  <w15:chartTrackingRefBased/>
  <w15:docId w15:val="{9A2C4FE8-B0B0-4862-BB48-CAE2716A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908"/>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3">
    <w:name w:val="heading 3"/>
    <w:basedOn w:val="Normal"/>
    <w:link w:val="Heading3Char"/>
    <w:uiPriority w:val="9"/>
    <w:qFormat/>
    <w:rsid w:val="007B4775"/>
    <w:pPr>
      <w:spacing w:before="100" w:beforeAutospacing="1" w:after="100" w:afterAutospacing="1" w:line="240" w:lineRule="auto"/>
      <w:outlineLvl w:val="2"/>
    </w:pPr>
    <w:rPr>
      <w:rFonts w:ascii="Helvetica" w:hAnsi="Helvetica" w:cs="Helvetica"/>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EC8"/>
    <w:pPr>
      <w:ind w:left="720"/>
      <w:contextualSpacing/>
    </w:pPr>
  </w:style>
  <w:style w:type="paragraph" w:styleId="Header">
    <w:name w:val="header"/>
    <w:basedOn w:val="Normal"/>
    <w:link w:val="HeaderChar"/>
    <w:uiPriority w:val="99"/>
    <w:unhideWhenUsed/>
    <w:rsid w:val="00202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ED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02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EDB"/>
    <w:rPr>
      <w:rFonts w:ascii="Calibri" w:eastAsia="Times New Roman" w:hAnsi="Calibri" w:cs="Times New Roman"/>
      <w:color w:val="000000"/>
      <w:kern w:val="28"/>
      <w:sz w:val="20"/>
      <w:szCs w:val="20"/>
      <w:lang w:eastAsia="en-GB"/>
      <w14:ligatures w14:val="standard"/>
      <w14:cntxtAlts/>
    </w:rPr>
  </w:style>
  <w:style w:type="paragraph" w:styleId="NormalWeb">
    <w:name w:val="Normal (Web)"/>
    <w:basedOn w:val="Normal"/>
    <w:uiPriority w:val="99"/>
    <w:semiHidden/>
    <w:unhideWhenUsed/>
    <w:rsid w:val="007B4775"/>
    <w:pPr>
      <w:spacing w:before="100" w:beforeAutospacing="1" w:after="100" w:afterAutospacing="1" w:line="320" w:lineRule="atLeast"/>
    </w:pPr>
    <w:rPr>
      <w:rFonts w:ascii="Helvetica" w:hAnsi="Helvetica" w:cs="Helvetica"/>
      <w:color w:val="auto"/>
      <w:kern w:val="0"/>
      <w:sz w:val="24"/>
      <w:szCs w:val="24"/>
      <w14:ligatures w14:val="none"/>
      <w14:cntxtAlts w14:val="0"/>
    </w:rPr>
  </w:style>
  <w:style w:type="character" w:styleId="Hyperlink">
    <w:name w:val="Hyperlink"/>
    <w:basedOn w:val="DefaultParagraphFont"/>
    <w:uiPriority w:val="99"/>
    <w:unhideWhenUsed/>
    <w:rsid w:val="007B4775"/>
    <w:rPr>
      <w:color w:val="0563C1" w:themeColor="hyperlink"/>
      <w:u w:val="single"/>
    </w:rPr>
  </w:style>
  <w:style w:type="character" w:customStyle="1" w:styleId="Heading3Char">
    <w:name w:val="Heading 3 Char"/>
    <w:basedOn w:val="DefaultParagraphFont"/>
    <w:link w:val="Heading3"/>
    <w:uiPriority w:val="9"/>
    <w:rsid w:val="007B4775"/>
    <w:rPr>
      <w:rFonts w:ascii="Helvetica" w:eastAsia="Times New Roman" w:hAnsi="Helvetica" w:cs="Helvetica"/>
      <w:b/>
      <w:bCs/>
      <w:sz w:val="27"/>
      <w:szCs w:val="27"/>
      <w:lang w:eastAsia="en-GB"/>
    </w:rPr>
  </w:style>
  <w:style w:type="paragraph" w:styleId="BalloonText">
    <w:name w:val="Balloon Text"/>
    <w:basedOn w:val="Normal"/>
    <w:link w:val="BalloonTextChar"/>
    <w:uiPriority w:val="99"/>
    <w:semiHidden/>
    <w:unhideWhenUsed/>
    <w:rsid w:val="002A5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90F"/>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0316">
      <w:bodyDiv w:val="1"/>
      <w:marLeft w:val="0"/>
      <w:marRight w:val="0"/>
      <w:marTop w:val="0"/>
      <w:marBottom w:val="0"/>
      <w:divBdr>
        <w:top w:val="none" w:sz="0" w:space="0" w:color="auto"/>
        <w:left w:val="none" w:sz="0" w:space="0" w:color="auto"/>
        <w:bottom w:val="none" w:sz="0" w:space="0" w:color="auto"/>
        <w:right w:val="none" w:sz="0" w:space="0" w:color="auto"/>
      </w:divBdr>
      <w:divsChild>
        <w:div w:id="776557924">
          <w:marLeft w:val="0"/>
          <w:marRight w:val="0"/>
          <w:marTop w:val="0"/>
          <w:marBottom w:val="0"/>
          <w:divBdr>
            <w:top w:val="none" w:sz="0" w:space="0" w:color="auto"/>
            <w:left w:val="none" w:sz="0" w:space="0" w:color="auto"/>
            <w:bottom w:val="none" w:sz="0" w:space="0" w:color="auto"/>
            <w:right w:val="none" w:sz="0" w:space="0" w:color="auto"/>
          </w:divBdr>
          <w:divsChild>
            <w:div w:id="1773478659">
              <w:marLeft w:val="0"/>
              <w:marRight w:val="0"/>
              <w:marTop w:val="0"/>
              <w:marBottom w:val="0"/>
              <w:divBdr>
                <w:top w:val="none" w:sz="0" w:space="0" w:color="auto"/>
                <w:left w:val="none" w:sz="0" w:space="0" w:color="auto"/>
                <w:bottom w:val="none" w:sz="0" w:space="0" w:color="auto"/>
                <w:right w:val="none" w:sz="0" w:space="0" w:color="auto"/>
              </w:divBdr>
              <w:divsChild>
                <w:div w:id="818880674">
                  <w:marLeft w:val="0"/>
                  <w:marRight w:val="0"/>
                  <w:marTop w:val="0"/>
                  <w:marBottom w:val="0"/>
                  <w:divBdr>
                    <w:top w:val="none" w:sz="0" w:space="0" w:color="auto"/>
                    <w:left w:val="none" w:sz="0" w:space="0" w:color="auto"/>
                    <w:bottom w:val="none" w:sz="0" w:space="0" w:color="auto"/>
                    <w:right w:val="none" w:sz="0" w:space="0" w:color="auto"/>
                  </w:divBdr>
                  <w:divsChild>
                    <w:div w:id="1699504867">
                      <w:marLeft w:val="0"/>
                      <w:marRight w:val="0"/>
                      <w:marTop w:val="0"/>
                      <w:marBottom w:val="0"/>
                      <w:divBdr>
                        <w:top w:val="none" w:sz="0" w:space="0" w:color="auto"/>
                        <w:left w:val="none" w:sz="0" w:space="0" w:color="auto"/>
                        <w:bottom w:val="none" w:sz="0" w:space="0" w:color="auto"/>
                        <w:right w:val="none" w:sz="0" w:space="0" w:color="auto"/>
                      </w:divBdr>
                      <w:divsChild>
                        <w:div w:id="369107496">
                          <w:marLeft w:val="0"/>
                          <w:marRight w:val="0"/>
                          <w:marTop w:val="0"/>
                          <w:marBottom w:val="0"/>
                          <w:divBdr>
                            <w:top w:val="none" w:sz="0" w:space="0" w:color="auto"/>
                            <w:left w:val="none" w:sz="0" w:space="0" w:color="auto"/>
                            <w:bottom w:val="none" w:sz="0" w:space="0" w:color="auto"/>
                            <w:right w:val="none" w:sz="0" w:space="0" w:color="auto"/>
                          </w:divBdr>
                          <w:divsChild>
                            <w:div w:id="1736776990">
                              <w:marLeft w:val="0"/>
                              <w:marRight w:val="0"/>
                              <w:marTop w:val="0"/>
                              <w:marBottom w:val="0"/>
                              <w:divBdr>
                                <w:top w:val="none" w:sz="0" w:space="0" w:color="auto"/>
                                <w:left w:val="none" w:sz="0" w:space="0" w:color="auto"/>
                                <w:bottom w:val="none" w:sz="0" w:space="0" w:color="auto"/>
                                <w:right w:val="none" w:sz="0" w:space="0" w:color="auto"/>
                              </w:divBdr>
                              <w:divsChild>
                                <w:div w:id="740711136">
                                  <w:marLeft w:val="1"/>
                                  <w:marRight w:val="0"/>
                                  <w:marTop w:val="0"/>
                                  <w:marBottom w:val="0"/>
                                  <w:divBdr>
                                    <w:top w:val="none" w:sz="0" w:space="0" w:color="auto"/>
                                    <w:left w:val="none" w:sz="0" w:space="0" w:color="auto"/>
                                    <w:bottom w:val="none" w:sz="0" w:space="0" w:color="auto"/>
                                    <w:right w:val="none" w:sz="0" w:space="0" w:color="auto"/>
                                  </w:divBdr>
                                  <w:divsChild>
                                    <w:div w:id="11016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24074">
      <w:bodyDiv w:val="1"/>
      <w:marLeft w:val="0"/>
      <w:marRight w:val="0"/>
      <w:marTop w:val="0"/>
      <w:marBottom w:val="0"/>
      <w:divBdr>
        <w:top w:val="none" w:sz="0" w:space="0" w:color="auto"/>
        <w:left w:val="none" w:sz="0" w:space="0" w:color="auto"/>
        <w:bottom w:val="none" w:sz="0" w:space="0" w:color="auto"/>
        <w:right w:val="none" w:sz="0" w:space="0" w:color="auto"/>
      </w:divBdr>
    </w:div>
    <w:div w:id="530536201">
      <w:bodyDiv w:val="1"/>
      <w:marLeft w:val="0"/>
      <w:marRight w:val="0"/>
      <w:marTop w:val="0"/>
      <w:marBottom w:val="0"/>
      <w:divBdr>
        <w:top w:val="none" w:sz="0" w:space="0" w:color="auto"/>
        <w:left w:val="none" w:sz="0" w:space="0" w:color="auto"/>
        <w:bottom w:val="none" w:sz="0" w:space="0" w:color="auto"/>
        <w:right w:val="none" w:sz="0" w:space="0" w:color="auto"/>
      </w:divBdr>
    </w:div>
    <w:div w:id="772171863">
      <w:bodyDiv w:val="1"/>
      <w:marLeft w:val="0"/>
      <w:marRight w:val="0"/>
      <w:marTop w:val="0"/>
      <w:marBottom w:val="0"/>
      <w:divBdr>
        <w:top w:val="none" w:sz="0" w:space="0" w:color="auto"/>
        <w:left w:val="none" w:sz="0" w:space="0" w:color="auto"/>
        <w:bottom w:val="none" w:sz="0" w:space="0" w:color="auto"/>
        <w:right w:val="none" w:sz="0" w:space="0" w:color="auto"/>
      </w:divBdr>
      <w:divsChild>
        <w:div w:id="530072779">
          <w:marLeft w:val="0"/>
          <w:marRight w:val="0"/>
          <w:marTop w:val="0"/>
          <w:marBottom w:val="0"/>
          <w:divBdr>
            <w:top w:val="none" w:sz="0" w:space="0" w:color="auto"/>
            <w:left w:val="none" w:sz="0" w:space="0" w:color="auto"/>
            <w:bottom w:val="none" w:sz="0" w:space="0" w:color="auto"/>
            <w:right w:val="none" w:sz="0" w:space="0" w:color="auto"/>
          </w:divBdr>
          <w:divsChild>
            <w:div w:id="63069678">
              <w:marLeft w:val="0"/>
              <w:marRight w:val="0"/>
              <w:marTop w:val="0"/>
              <w:marBottom w:val="0"/>
              <w:divBdr>
                <w:top w:val="none" w:sz="0" w:space="0" w:color="auto"/>
                <w:left w:val="none" w:sz="0" w:space="0" w:color="auto"/>
                <w:bottom w:val="none" w:sz="0" w:space="0" w:color="auto"/>
                <w:right w:val="none" w:sz="0" w:space="0" w:color="auto"/>
              </w:divBdr>
              <w:divsChild>
                <w:div w:id="1862815906">
                  <w:marLeft w:val="0"/>
                  <w:marRight w:val="0"/>
                  <w:marTop w:val="0"/>
                  <w:marBottom w:val="0"/>
                  <w:divBdr>
                    <w:top w:val="none" w:sz="0" w:space="0" w:color="auto"/>
                    <w:left w:val="none" w:sz="0" w:space="0" w:color="auto"/>
                    <w:bottom w:val="none" w:sz="0" w:space="0" w:color="auto"/>
                    <w:right w:val="none" w:sz="0" w:space="0" w:color="auto"/>
                  </w:divBdr>
                  <w:divsChild>
                    <w:div w:id="2102337901">
                      <w:marLeft w:val="0"/>
                      <w:marRight w:val="0"/>
                      <w:marTop w:val="0"/>
                      <w:marBottom w:val="0"/>
                      <w:divBdr>
                        <w:top w:val="none" w:sz="0" w:space="0" w:color="auto"/>
                        <w:left w:val="none" w:sz="0" w:space="0" w:color="auto"/>
                        <w:bottom w:val="none" w:sz="0" w:space="0" w:color="auto"/>
                        <w:right w:val="none" w:sz="0" w:space="0" w:color="auto"/>
                      </w:divBdr>
                      <w:divsChild>
                        <w:div w:id="1257055535">
                          <w:marLeft w:val="0"/>
                          <w:marRight w:val="0"/>
                          <w:marTop w:val="0"/>
                          <w:marBottom w:val="0"/>
                          <w:divBdr>
                            <w:top w:val="none" w:sz="0" w:space="0" w:color="auto"/>
                            <w:left w:val="none" w:sz="0" w:space="0" w:color="auto"/>
                            <w:bottom w:val="none" w:sz="0" w:space="0" w:color="auto"/>
                            <w:right w:val="none" w:sz="0" w:space="0" w:color="auto"/>
                          </w:divBdr>
                          <w:divsChild>
                            <w:div w:id="1753089246">
                              <w:marLeft w:val="0"/>
                              <w:marRight w:val="0"/>
                              <w:marTop w:val="0"/>
                              <w:marBottom w:val="0"/>
                              <w:divBdr>
                                <w:top w:val="none" w:sz="0" w:space="0" w:color="auto"/>
                                <w:left w:val="none" w:sz="0" w:space="0" w:color="auto"/>
                                <w:bottom w:val="none" w:sz="0" w:space="0" w:color="auto"/>
                                <w:right w:val="none" w:sz="0" w:space="0" w:color="auto"/>
                              </w:divBdr>
                              <w:divsChild>
                                <w:div w:id="1821533070">
                                  <w:marLeft w:val="1"/>
                                  <w:marRight w:val="0"/>
                                  <w:marTop w:val="0"/>
                                  <w:marBottom w:val="0"/>
                                  <w:divBdr>
                                    <w:top w:val="none" w:sz="0" w:space="0" w:color="auto"/>
                                    <w:left w:val="none" w:sz="0" w:space="0" w:color="auto"/>
                                    <w:bottom w:val="none" w:sz="0" w:space="0" w:color="auto"/>
                                    <w:right w:val="none" w:sz="0" w:space="0" w:color="auto"/>
                                  </w:divBdr>
                                  <w:divsChild>
                                    <w:div w:id="1779106742">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09969">
      <w:bodyDiv w:val="1"/>
      <w:marLeft w:val="0"/>
      <w:marRight w:val="0"/>
      <w:marTop w:val="0"/>
      <w:marBottom w:val="0"/>
      <w:divBdr>
        <w:top w:val="none" w:sz="0" w:space="0" w:color="auto"/>
        <w:left w:val="none" w:sz="0" w:space="0" w:color="auto"/>
        <w:bottom w:val="none" w:sz="0" w:space="0" w:color="auto"/>
        <w:right w:val="none" w:sz="0" w:space="0" w:color="auto"/>
      </w:divBdr>
      <w:divsChild>
        <w:div w:id="1128359274">
          <w:marLeft w:val="1166"/>
          <w:marRight w:val="0"/>
          <w:marTop w:val="154"/>
          <w:marBottom w:val="0"/>
          <w:divBdr>
            <w:top w:val="none" w:sz="0" w:space="0" w:color="auto"/>
            <w:left w:val="none" w:sz="0" w:space="0" w:color="auto"/>
            <w:bottom w:val="none" w:sz="0" w:space="0" w:color="auto"/>
            <w:right w:val="none" w:sz="0" w:space="0" w:color="auto"/>
          </w:divBdr>
        </w:div>
        <w:div w:id="760219378">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akefield.mylocaloffer.org/wakefield-early-support-advice-information-and-liaison-service-wesail" TargetMode="External"/><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WESAIL@barnardos.org.uk" TargetMode="External"/><Relationship Id="rId17" Type="http://schemas.openxmlformats.org/officeDocument/2006/relationships/package" Target="embeddings/Microsoft_Word_Document.docx"/><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wakefieldlocaloffer@barnardos.org.uk" TargetMode="External"/><Relationship Id="rId10" Type="http://schemas.openxmlformats.org/officeDocument/2006/relationships/image" Target="media/image4.jpeg"/><Relationship Id="rId19"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akefield.mylocaloffe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Mandy</dc:creator>
  <cp:keywords/>
  <dc:description/>
  <cp:lastModifiedBy>Walker, Karen</cp:lastModifiedBy>
  <cp:revision>11</cp:revision>
  <cp:lastPrinted>2019-06-07T13:38:00Z</cp:lastPrinted>
  <dcterms:created xsi:type="dcterms:W3CDTF">2021-07-02T07:33:00Z</dcterms:created>
  <dcterms:modified xsi:type="dcterms:W3CDTF">2021-10-25T08:24:00Z</dcterms:modified>
</cp:coreProperties>
</file>